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23FBE" w14:textId="641B0C1A" w:rsidR="00587080" w:rsidRPr="00886D55" w:rsidRDefault="00BF52E2" w:rsidP="00886D55">
      <w:pPr>
        <w:pStyle w:val="Heading1"/>
        <w:jc w:val="left"/>
        <w:rPr>
          <w:color w:val="00000A"/>
          <w:sz w:val="22"/>
        </w:rPr>
      </w:pPr>
      <w:r>
        <w:t xml:space="preserve">Annex 3: </w:t>
      </w:r>
      <w:r w:rsidR="008D12D1" w:rsidRPr="00133596">
        <w:t>Mapping</w:t>
      </w:r>
      <w:r w:rsidR="00587080" w:rsidRPr="00133596">
        <w:t xml:space="preserve"> urban populations affected by displacement</w:t>
      </w:r>
    </w:p>
    <w:p w14:paraId="716A8E12" w14:textId="77777777" w:rsidR="004D0AF1" w:rsidRPr="00133596" w:rsidRDefault="004D0AF1"/>
    <w:p w14:paraId="09F25FE6" w14:textId="0B9B796E" w:rsidR="007D67EE" w:rsidRPr="004103ED" w:rsidRDefault="00780D69" w:rsidP="004103ED">
      <w:pPr>
        <w:rPr>
          <w:sz w:val="32"/>
          <w:szCs w:val="32"/>
        </w:rPr>
      </w:pPr>
      <w:r w:rsidRPr="004103ED">
        <w:rPr>
          <w:sz w:val="32"/>
          <w:szCs w:val="32"/>
        </w:rPr>
        <w:t xml:space="preserve">For </w:t>
      </w:r>
      <w:r w:rsidR="004D0AF1" w:rsidRPr="004103ED">
        <w:rPr>
          <w:sz w:val="32"/>
          <w:szCs w:val="32"/>
        </w:rPr>
        <w:t>use</w:t>
      </w:r>
      <w:r w:rsidRPr="004103ED">
        <w:rPr>
          <w:sz w:val="32"/>
          <w:szCs w:val="32"/>
        </w:rPr>
        <w:t xml:space="preserve"> </w:t>
      </w:r>
      <w:r w:rsidR="00DA5A6E" w:rsidRPr="004103ED">
        <w:rPr>
          <w:sz w:val="32"/>
          <w:szCs w:val="32"/>
        </w:rPr>
        <w:t>with</w:t>
      </w:r>
      <w:r w:rsidR="00B91974" w:rsidRPr="004103ED">
        <w:rPr>
          <w:sz w:val="32"/>
          <w:szCs w:val="32"/>
        </w:rPr>
        <w:t xml:space="preserve"> </w:t>
      </w:r>
      <w:r w:rsidR="004103ED">
        <w:rPr>
          <w:sz w:val="32"/>
          <w:szCs w:val="32"/>
        </w:rPr>
        <w:t>the u</w:t>
      </w:r>
      <w:r w:rsidR="00B91974" w:rsidRPr="004103ED">
        <w:rPr>
          <w:sz w:val="32"/>
          <w:szCs w:val="32"/>
        </w:rPr>
        <w:t>rban multi sector vulnerability assessment tool (UMVAT)</w:t>
      </w:r>
    </w:p>
    <w:p w14:paraId="06E63B39" w14:textId="77777777" w:rsidR="00074039" w:rsidRPr="00133596" w:rsidRDefault="00074039" w:rsidP="00886D55"/>
    <w:p w14:paraId="497AB054" w14:textId="77777777" w:rsidR="00074039" w:rsidRPr="00133596" w:rsidRDefault="00074039" w:rsidP="00886D55"/>
    <w:p w14:paraId="02CB7052" w14:textId="4A15400A" w:rsidR="00074039" w:rsidRPr="00133596" w:rsidRDefault="004D0AF1" w:rsidP="00886D55">
      <w:r w:rsidRPr="00133596">
        <w:rPr>
          <w:noProof/>
          <w:lang w:eastAsia="en-GB"/>
        </w:rPr>
        <w:drawing>
          <wp:inline distT="0" distB="0" distL="0" distR="0" wp14:anchorId="1A9AA0BE" wp14:editId="4142166E">
            <wp:extent cx="4229100" cy="3380387"/>
            <wp:effectExtent l="25400" t="25400" r="12700" b="23495"/>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29175" cy="3380447"/>
                    </a:xfrm>
                    <a:prstGeom prst="rect">
                      <a:avLst/>
                    </a:prstGeom>
                    <a:noFill/>
                    <a:ln>
                      <a:solidFill>
                        <a:schemeClr val="tx1"/>
                      </a:solidFill>
                    </a:ln>
                  </pic:spPr>
                </pic:pic>
              </a:graphicData>
            </a:graphic>
          </wp:inline>
        </w:drawing>
      </w:r>
    </w:p>
    <w:p w14:paraId="64F819FE" w14:textId="77777777" w:rsidR="004D0AF1" w:rsidRPr="00886D55" w:rsidRDefault="004D0AF1" w:rsidP="00886D55">
      <w:r w:rsidRPr="00886D55">
        <w:t xml:space="preserve">Source: </w:t>
      </w:r>
      <w:proofErr w:type="spellStart"/>
      <w:r w:rsidRPr="00886D55">
        <w:t>Kilunda</w:t>
      </w:r>
      <w:proofErr w:type="spellEnd"/>
      <w:r w:rsidRPr="00886D55">
        <w:t>, Thomas 2015: Addis Ababa</w:t>
      </w:r>
    </w:p>
    <w:p w14:paraId="5735564F" w14:textId="77777777" w:rsidR="00074039" w:rsidRPr="00133596" w:rsidRDefault="00074039" w:rsidP="00886D55"/>
    <w:p w14:paraId="364C3FAB" w14:textId="77777777" w:rsidR="004D0AF1" w:rsidRPr="00886D55" w:rsidRDefault="004D0AF1" w:rsidP="00133596"/>
    <w:p w14:paraId="26336428" w14:textId="77777777" w:rsidR="004D0AF1" w:rsidRPr="00886D55" w:rsidRDefault="004D0AF1"/>
    <w:p w14:paraId="580CEB53" w14:textId="77777777" w:rsidR="004719D5" w:rsidRDefault="004719D5"/>
    <w:p w14:paraId="7591A65E" w14:textId="1FE29A60" w:rsidR="004719D5" w:rsidRDefault="004719D5">
      <w:r>
        <w:t>Citation:</w:t>
      </w:r>
      <w:r w:rsidR="00074039" w:rsidRPr="00886D55">
        <w:t xml:space="preserve"> </w:t>
      </w:r>
      <w:proofErr w:type="spellStart"/>
      <w:r w:rsidR="00074039" w:rsidRPr="00886D55">
        <w:t>Mohiddin</w:t>
      </w:r>
      <w:proofErr w:type="spellEnd"/>
      <w:r>
        <w:t>, L</w:t>
      </w:r>
      <w:r w:rsidR="00074039" w:rsidRPr="00886D55">
        <w:t xml:space="preserve"> and Smith</w:t>
      </w:r>
      <w:r>
        <w:t>, G (2015)</w:t>
      </w:r>
      <w:r w:rsidR="00074039" w:rsidRPr="00886D55">
        <w:t xml:space="preserve"> </w:t>
      </w:r>
      <w:r w:rsidRPr="004719D5">
        <w:t>Mapping urban popul</w:t>
      </w:r>
      <w:r>
        <w:t xml:space="preserve">ations affected by displacement. </w:t>
      </w:r>
      <w:r w:rsidRPr="004719D5">
        <w:t>Guidance note for humanitarian practitioners</w:t>
      </w:r>
      <w:r>
        <w:t>.</w:t>
      </w:r>
    </w:p>
    <w:p w14:paraId="281939B9" w14:textId="77777777" w:rsidR="004719D5" w:rsidRDefault="004719D5" w:rsidP="00886D55">
      <w:r>
        <w:br w:type="page"/>
      </w:r>
    </w:p>
    <w:p w14:paraId="2310595B" w14:textId="53490CFF" w:rsidR="00074039" w:rsidRPr="00886D55" w:rsidRDefault="00074039" w:rsidP="00133596"/>
    <w:p w14:paraId="1C960EA0" w14:textId="77777777" w:rsidR="004D0AF1" w:rsidRPr="00886D55" w:rsidRDefault="004D0AF1"/>
    <w:p w14:paraId="467914B4" w14:textId="44847F0D" w:rsidR="00190829" w:rsidRPr="00DA5A6E" w:rsidRDefault="00E40F87">
      <w:pPr>
        <w:pStyle w:val="Heading2"/>
      </w:pPr>
      <w:proofErr w:type="gramStart"/>
      <w:r>
        <w:t>A-</w:t>
      </w:r>
      <w:r w:rsidR="008D12D1" w:rsidRPr="00DA5A6E">
        <w:t>1.</w:t>
      </w:r>
      <w:proofErr w:type="gramEnd"/>
      <w:r w:rsidR="008D12D1" w:rsidRPr="00DA5A6E">
        <w:t xml:space="preserve"> Background</w:t>
      </w:r>
    </w:p>
    <w:p w14:paraId="2E1C2A7D" w14:textId="0E9916E1" w:rsidR="00190829" w:rsidRPr="00886D55" w:rsidRDefault="008D12D1">
      <w:r w:rsidRPr="00886D55">
        <w:t>NRC works in urban areas and with specific groups such as Internally Displaced Persons (IDPs), refugees and, host households</w:t>
      </w:r>
      <w:proofErr w:type="gramStart"/>
      <w:r w:rsidR="00B91974">
        <w:t>.</w:t>
      </w:r>
      <w:r w:rsidRPr="00886D55">
        <w:t>.</w:t>
      </w:r>
      <w:proofErr w:type="gramEnd"/>
      <w:r w:rsidRPr="00886D55">
        <w:t xml:space="preserve"> </w:t>
      </w:r>
    </w:p>
    <w:p w14:paraId="0996C2DF" w14:textId="77777777" w:rsidR="00190829" w:rsidRPr="00886D55" w:rsidRDefault="00190829"/>
    <w:p w14:paraId="77BEA718" w14:textId="25FC97BA" w:rsidR="00190829" w:rsidRPr="00886D55" w:rsidRDefault="008D12D1">
      <w:r w:rsidRPr="00886D55">
        <w:t xml:space="preserve">The overall objective of the </w:t>
      </w:r>
      <w:r w:rsidR="00B91974">
        <w:t xml:space="preserve">UMVAT </w:t>
      </w:r>
      <w:r w:rsidRPr="00886D55">
        <w:t xml:space="preserve">is to: </w:t>
      </w:r>
    </w:p>
    <w:p w14:paraId="681D4BDD" w14:textId="66559335" w:rsidR="00190829" w:rsidRPr="00886D55" w:rsidRDefault="008D12D1" w:rsidP="00886D55">
      <w:r w:rsidRPr="00886D55">
        <w:t>Improve capacity to undertake urban population profiling, needs assessments</w:t>
      </w:r>
      <w:r w:rsidR="00DA5A6E">
        <w:t>,</w:t>
      </w:r>
      <w:r w:rsidRPr="00886D55">
        <w:t xml:space="preserve"> and where necessary</w:t>
      </w:r>
      <w:r w:rsidR="00DA5A6E">
        <w:t>,</w:t>
      </w:r>
      <w:r w:rsidRPr="00886D55">
        <w:t xml:space="preserve"> propose programme response recommendations.  </w:t>
      </w:r>
    </w:p>
    <w:p w14:paraId="46F438C6" w14:textId="77777777" w:rsidR="00190829" w:rsidRPr="00886D55" w:rsidRDefault="00190829" w:rsidP="00886D55">
      <w:pPr>
        <w:pStyle w:val="MediumGrid1-Accent21"/>
        <w:rPr>
          <w:lang w:eastAsia="ja-JP"/>
        </w:rPr>
      </w:pPr>
    </w:p>
    <w:p w14:paraId="2232D574" w14:textId="77777777" w:rsidR="00190829" w:rsidRPr="00886D55" w:rsidRDefault="008D12D1">
      <w:pPr>
        <w:pStyle w:val="MediumGrid1-Accent21"/>
        <w:ind w:left="0"/>
        <w:rPr>
          <w:lang w:eastAsia="ja-JP"/>
        </w:rPr>
      </w:pPr>
      <w:r w:rsidRPr="00886D55">
        <w:rPr>
          <w:lang w:eastAsia="ja-JP"/>
        </w:rPr>
        <w:t xml:space="preserve">The tool is designed to be applicable to NRC </w:t>
      </w:r>
      <w:proofErr w:type="spellStart"/>
      <w:r w:rsidRPr="00886D55">
        <w:rPr>
          <w:lang w:eastAsia="ja-JP"/>
        </w:rPr>
        <w:t>programme</w:t>
      </w:r>
      <w:proofErr w:type="spellEnd"/>
      <w:r w:rsidRPr="00886D55">
        <w:rPr>
          <w:lang w:eastAsia="ja-JP"/>
        </w:rPr>
        <w:t xml:space="preserve"> contexts including:</w:t>
      </w:r>
    </w:p>
    <w:p w14:paraId="13338E99" w14:textId="2D42981E" w:rsidR="00190829" w:rsidRPr="00886D55" w:rsidRDefault="008D12D1" w:rsidP="00133596">
      <w:pPr>
        <w:pStyle w:val="MediumGrid1-Accent21"/>
        <w:numPr>
          <w:ilvl w:val="0"/>
          <w:numId w:val="1"/>
        </w:numPr>
        <w:rPr>
          <w:lang w:eastAsia="ja-JP"/>
        </w:rPr>
      </w:pPr>
      <w:r w:rsidRPr="00886D55">
        <w:rPr>
          <w:lang w:eastAsia="ja-JP"/>
        </w:rPr>
        <w:t>Arrival in a new country: a new emergency where NRC lacks information</w:t>
      </w:r>
    </w:p>
    <w:p w14:paraId="3BF233B0" w14:textId="6ED2833F" w:rsidR="00190829" w:rsidRPr="00886D55" w:rsidRDefault="008D12D1">
      <w:pPr>
        <w:pStyle w:val="MediumGrid1-Accent21"/>
        <w:numPr>
          <w:ilvl w:val="0"/>
          <w:numId w:val="1"/>
        </w:numPr>
        <w:rPr>
          <w:lang w:eastAsia="ja-JP"/>
        </w:rPr>
      </w:pPr>
      <w:r w:rsidRPr="00886D55">
        <w:rPr>
          <w:lang w:eastAsia="ja-JP"/>
        </w:rPr>
        <w:t xml:space="preserve">Scale-up of </w:t>
      </w:r>
      <w:proofErr w:type="spellStart"/>
      <w:r w:rsidRPr="00886D55">
        <w:rPr>
          <w:lang w:eastAsia="ja-JP"/>
        </w:rPr>
        <w:t>programme</w:t>
      </w:r>
      <w:proofErr w:type="spellEnd"/>
      <w:r w:rsidRPr="00886D55">
        <w:rPr>
          <w:lang w:eastAsia="ja-JP"/>
        </w:rPr>
        <w:t xml:space="preserve"> activities: in an existing country/</w:t>
      </w:r>
      <w:proofErr w:type="spellStart"/>
      <w:r w:rsidRPr="00886D55">
        <w:rPr>
          <w:lang w:eastAsia="ja-JP"/>
        </w:rPr>
        <w:t>programme</w:t>
      </w:r>
      <w:proofErr w:type="spellEnd"/>
      <w:r w:rsidRPr="00886D55">
        <w:rPr>
          <w:lang w:eastAsia="ja-JP"/>
        </w:rPr>
        <w:t xml:space="preserve"> area</w:t>
      </w:r>
    </w:p>
    <w:p w14:paraId="55B5B1F1" w14:textId="57811594" w:rsidR="00190829" w:rsidRPr="00886D55" w:rsidRDefault="008D12D1">
      <w:pPr>
        <w:pStyle w:val="MediumGrid1-Accent21"/>
        <w:numPr>
          <w:ilvl w:val="0"/>
          <w:numId w:val="1"/>
        </w:numPr>
        <w:rPr>
          <w:lang w:eastAsia="ja-JP"/>
        </w:rPr>
      </w:pPr>
      <w:r w:rsidRPr="00886D55">
        <w:rPr>
          <w:lang w:eastAsia="ja-JP"/>
        </w:rPr>
        <w:t>Use in a protracted crisis: where NRC has engaged for a longer period but where there is interest in starting to engage in urban areas with people affected by displacement</w:t>
      </w:r>
      <w:r w:rsidR="00FA7217">
        <w:rPr>
          <w:lang w:eastAsia="ja-JP"/>
        </w:rPr>
        <w:t>, and</w:t>
      </w:r>
    </w:p>
    <w:p w14:paraId="36783D92" w14:textId="77777777" w:rsidR="00190829" w:rsidRPr="00886D55" w:rsidRDefault="008D12D1">
      <w:pPr>
        <w:pStyle w:val="MediumGrid1-Accent21"/>
        <w:numPr>
          <w:ilvl w:val="0"/>
          <w:numId w:val="1"/>
        </w:numPr>
      </w:pPr>
      <w:r w:rsidRPr="00886D55">
        <w:t xml:space="preserve">In contexts where there are security concerns and access limitations. </w:t>
      </w:r>
    </w:p>
    <w:p w14:paraId="3DDEEDC5" w14:textId="0E25B4D2" w:rsidR="00190829" w:rsidRPr="00DA5A6E" w:rsidRDefault="00E40F87">
      <w:pPr>
        <w:pStyle w:val="Heading2"/>
      </w:pPr>
      <w:proofErr w:type="gramStart"/>
      <w:r>
        <w:t>A-</w:t>
      </w:r>
      <w:r w:rsidR="008D12D1" w:rsidRPr="00DA5A6E">
        <w:t>2.</w:t>
      </w:r>
      <w:proofErr w:type="gramEnd"/>
      <w:r w:rsidR="008D12D1" w:rsidRPr="00DA5A6E">
        <w:t xml:space="preserve"> Problem </w:t>
      </w:r>
      <w:r w:rsidR="00DA5A6E">
        <w:t>s</w:t>
      </w:r>
      <w:r w:rsidR="008D12D1" w:rsidRPr="00DA5A6E">
        <w:t xml:space="preserve">tatement </w:t>
      </w:r>
    </w:p>
    <w:p w14:paraId="06C15800" w14:textId="485AC9C0" w:rsidR="00DA5A6E" w:rsidRDefault="008D12D1">
      <w:r w:rsidRPr="00886D55">
        <w:t xml:space="preserve">Locating urban </w:t>
      </w:r>
      <w:r w:rsidR="00B91974">
        <w:t>displaced and host community</w:t>
      </w:r>
      <w:r w:rsidRPr="00886D55">
        <w:t xml:space="preserve"> for inclusion in assessments poses significant methodological challenges for humanitarian organisations, </w:t>
      </w:r>
      <w:r w:rsidR="00AB514F" w:rsidRPr="00886D55">
        <w:t xml:space="preserve">especially when displaced populations are reluctant to step forward and be identified, </w:t>
      </w:r>
      <w:r w:rsidRPr="00886D55">
        <w:t xml:space="preserve">as </w:t>
      </w:r>
      <w:r w:rsidR="00AB514F" w:rsidRPr="00886D55">
        <w:t>mentioned</w:t>
      </w:r>
      <w:r w:rsidRPr="00886D55">
        <w:t xml:space="preserve"> in Box 1.</w:t>
      </w:r>
      <w:r w:rsidR="007D67EE" w:rsidRPr="00886D55">
        <w:t xml:space="preserve"> Further reading on challenges</w:t>
      </w:r>
      <w:r w:rsidR="004D0AF1" w:rsidRPr="00886D55">
        <w:t xml:space="preserve"> faced in identifying urban areas for assessment and programming means </w:t>
      </w:r>
      <w:r w:rsidR="007D67EE" w:rsidRPr="00886D55">
        <w:t xml:space="preserve">is available </w:t>
      </w:r>
      <w:r w:rsidR="004D0AF1" w:rsidRPr="00886D55">
        <w:t xml:space="preserve">in </w:t>
      </w:r>
      <w:r w:rsidR="00DA5A6E">
        <w:t>Parker and Maynard, 2015.</w:t>
      </w:r>
    </w:p>
    <w:p w14:paraId="58F14B9C" w14:textId="54CB6345" w:rsidR="00134BDF" w:rsidRPr="00886D55" w:rsidRDefault="00DF7603">
      <w:pPr>
        <w:rPr>
          <w:szCs w:val="22"/>
        </w:rPr>
      </w:pPr>
      <w:r w:rsidRPr="00FF2F0E">
        <w:rPr>
          <w:noProof/>
          <w:highlight w:val="yellow"/>
          <w:lang w:eastAsia="en-GB"/>
        </w:rPr>
        <mc:AlternateContent>
          <mc:Choice Requires="wps">
            <w:drawing>
              <wp:anchor distT="0" distB="0" distL="114300" distR="114300" simplePos="0" relativeHeight="251657728" behindDoc="0" locked="0" layoutInCell="1" allowOverlap="1" wp14:anchorId="316525D6" wp14:editId="2F5DC242">
                <wp:simplePos x="0" y="0"/>
                <wp:positionH relativeFrom="column">
                  <wp:posOffset>0</wp:posOffset>
                </wp:positionH>
                <wp:positionV relativeFrom="paragraph">
                  <wp:posOffset>193040</wp:posOffset>
                </wp:positionV>
                <wp:extent cx="5486400" cy="3667125"/>
                <wp:effectExtent l="0" t="0" r="19050" b="2857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3667125"/>
                        </a:xfrm>
                        <a:prstGeom prst="rect">
                          <a:avLst/>
                        </a:prstGeom>
                        <a:solidFill>
                          <a:schemeClr val="bg2">
                            <a:alpha val="90999"/>
                          </a:schemeClr>
                        </a:solidFill>
                        <a:ln w="0">
                          <a:solidFill>
                            <a:srgbClr val="4F81BD"/>
                          </a:solidFill>
                          <a:miter lim="800000"/>
                          <a:headEnd/>
                          <a:tailEnd/>
                        </a:ln>
                      </wps:spPr>
                      <wps:txbx>
                        <w:txbxContent>
                          <w:p w14:paraId="1B9B8C58" w14:textId="6BC9C002" w:rsidR="00E40F87" w:rsidRPr="00DD078E" w:rsidRDefault="00E40F87" w:rsidP="00133596">
                            <w:pPr>
                              <w:pStyle w:val="FrameContents"/>
                              <w:rPr>
                                <w:b/>
                              </w:rPr>
                            </w:pPr>
                            <w:r w:rsidRPr="00DD078E">
                              <w:rPr>
                                <w:b/>
                                <w:szCs w:val="22"/>
                              </w:rPr>
                              <w:t>Box A</w:t>
                            </w:r>
                            <w:r w:rsidR="00FF2F0E" w:rsidRPr="00DD078E">
                              <w:rPr>
                                <w:b/>
                                <w:szCs w:val="22"/>
                              </w:rPr>
                              <w:t>3</w:t>
                            </w:r>
                            <w:r w:rsidRPr="00DD078E">
                              <w:rPr>
                                <w:b/>
                                <w:szCs w:val="22"/>
                              </w:rPr>
                              <w:t xml:space="preserve">-1: </w:t>
                            </w:r>
                            <w:r w:rsidRPr="00DD078E">
                              <w:rPr>
                                <w:b/>
                              </w:rPr>
                              <w:t>Urban vulnerability and the humanitarian challenge</w:t>
                            </w:r>
                            <w:r w:rsidRPr="00DD078E">
                              <w:rPr>
                                <w:b/>
                                <w:szCs w:val="22"/>
                              </w:rPr>
                              <w:t xml:space="preserve">; </w:t>
                            </w:r>
                            <w:r w:rsidRPr="00DD078E">
                              <w:rPr>
                                <w:b/>
                              </w:rPr>
                              <w:t>concepts, challenges, policy responses and operational tools</w:t>
                            </w:r>
                          </w:p>
                          <w:p w14:paraId="3963BA20" w14:textId="77777777" w:rsidR="00E40F87" w:rsidRDefault="00E40F87" w:rsidP="00133596">
                            <w:pPr>
                              <w:pStyle w:val="FrameContents"/>
                            </w:pPr>
                          </w:p>
                          <w:p w14:paraId="41E83345" w14:textId="77777777" w:rsidR="00E40F87" w:rsidRDefault="00E40F87" w:rsidP="00133596">
                            <w:pPr>
                              <w:pStyle w:val="FrameContents"/>
                            </w:pPr>
                            <w:r>
                              <w:t xml:space="preserve">In contrast to rural populations, the vulnerable urban communities that humanitarian actors seek to target are often geographically fragmented and widely dispersed across a city. Given the multi-dimensional character of urban vulnerability, different vulnerabilities are also widely dispersed across a city and within communities. Urban mobility, particularly amongst poor city dwellers, compounds the difficulty of mapping a durable picture of vulnerability. </w:t>
                            </w:r>
                          </w:p>
                          <w:p w14:paraId="1B7CCA6F" w14:textId="77777777" w:rsidR="00E40F87" w:rsidRDefault="00E40F87" w:rsidP="00886D55">
                            <w:pPr>
                              <w:pStyle w:val="FrameContents"/>
                              <w:spacing w:before="120"/>
                            </w:pPr>
                            <w:r>
                              <w:t xml:space="preserve">A related point is that many of the most chronically vulnerable urban groups, for example undocumented refugees and IDPs, or those living in informal settlements without secure title to their housing or land, often wish to remain unidentified for fear of discrimination, harassment, detention and forced eviction. But concealment further underscores their vulnerability. Tackling this vicious circle is a major challenge for humanitarian actors seeking to identify vulnerable groups and to define the nature of their vulnerability. Often these hidden groups rely on community self-help support mechanisms and these may provide an entry point for humanitarian actors. Disaster and emergency conditions dramatically accentuate the complexity and impact of the chronic problems which these groups face in accessing public services or humanitarian assistance. This further underscores the need for innovative ways of understanding the distribution and the nature of urban vulnerability. </w:t>
                            </w:r>
                          </w:p>
                          <w:p w14:paraId="46F85FE6" w14:textId="6C5248FA" w:rsidR="00E40F87" w:rsidRDefault="00E40F87" w:rsidP="00886D55">
                            <w:pPr>
                              <w:pStyle w:val="FrameContents"/>
                              <w:spacing w:before="120"/>
                            </w:pPr>
                            <w:r>
                              <w:t xml:space="preserve">Source: </w:t>
                            </w:r>
                            <w:proofErr w:type="spellStart"/>
                            <w:r>
                              <w:t>Zetter</w:t>
                            </w:r>
                            <w:proofErr w:type="spellEnd"/>
                            <w:r>
                              <w:t>, 2011.</w:t>
                            </w:r>
                          </w:p>
                          <w:p w14:paraId="1D6EBD92" w14:textId="77777777" w:rsidR="00E40F87" w:rsidRDefault="00E40F87" w:rsidP="00133596">
                            <w:pPr>
                              <w:pStyle w:val="FrameContents"/>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15.2pt;width:6in;height:28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" fillcolor="#ccf0e6 [3214]" strokecolor="#4f81bd" strokeweight="0">
                <v:fill opacity="59624f"/>
                <v:textbox>
                  <w:txbxContent>
                    <w:p w14:paraId="1B9B8C58" w14:textId="6BC9C002" w:rsidR="00E40F87" w:rsidRPr="00DD078E" w:rsidRDefault="00E40F87" w:rsidP="00133596">
                      <w:pPr>
                        <w:pStyle w:val="FrameContents"/>
                        <w:rPr>
                          <w:b/>
                        </w:rPr>
                      </w:pPr>
                      <w:r w:rsidRPr="00DD078E">
                        <w:rPr>
                          <w:b/>
                          <w:szCs w:val="22"/>
                        </w:rPr>
                        <w:t>Box A</w:t>
                      </w:r>
                      <w:r w:rsidR="00FF2F0E" w:rsidRPr="00DD078E">
                        <w:rPr>
                          <w:b/>
                          <w:szCs w:val="22"/>
                        </w:rPr>
                        <w:t>3</w:t>
                      </w:r>
                      <w:r w:rsidRPr="00DD078E">
                        <w:rPr>
                          <w:b/>
                          <w:szCs w:val="22"/>
                        </w:rPr>
                        <w:t xml:space="preserve">-1: </w:t>
                      </w:r>
                      <w:r w:rsidRPr="00DD078E">
                        <w:rPr>
                          <w:b/>
                        </w:rPr>
                        <w:t>Urban vulnerability and the humanitarian challenge</w:t>
                      </w:r>
                      <w:r w:rsidRPr="00DD078E">
                        <w:rPr>
                          <w:b/>
                          <w:szCs w:val="22"/>
                        </w:rPr>
                        <w:t xml:space="preserve">; </w:t>
                      </w:r>
                      <w:r w:rsidRPr="00DD078E">
                        <w:rPr>
                          <w:b/>
                        </w:rPr>
                        <w:t>concepts, challenges, policy responses and operational tools</w:t>
                      </w:r>
                    </w:p>
                    <w:p w14:paraId="3963BA20" w14:textId="77777777" w:rsidR="00E40F87" w:rsidRDefault="00E40F87" w:rsidP="00133596">
                      <w:pPr>
                        <w:pStyle w:val="FrameContents"/>
                      </w:pPr>
                    </w:p>
                    <w:p w14:paraId="41E83345" w14:textId="77777777" w:rsidR="00E40F87" w:rsidRDefault="00E40F87" w:rsidP="00133596">
                      <w:pPr>
                        <w:pStyle w:val="FrameContents"/>
                      </w:pPr>
                      <w:r>
                        <w:t xml:space="preserve">In contrast to rural populations, the vulnerable urban communities that humanitarian actors seek to target are often geographically fragmented and widely dispersed across a city. Given the multi-dimensional character of urban vulnerability, different vulnerabilities are also widely dispersed across a city and within communities. Urban mobility, particularly amongst poor city dwellers, compounds the difficulty of mapping a durable picture of vulnerability. </w:t>
                      </w:r>
                    </w:p>
                    <w:p w14:paraId="1B7CCA6F" w14:textId="77777777" w:rsidR="00E40F87" w:rsidRDefault="00E40F87" w:rsidP="00886D55">
                      <w:pPr>
                        <w:pStyle w:val="FrameContents"/>
                        <w:spacing w:before="120"/>
                      </w:pPr>
                      <w:r>
                        <w:t xml:space="preserve">A related point is that many of the most chronically vulnerable urban groups, for example undocumented refugees and IDPs, or those living in informal settlements without secure title to their housing or land, often wish to remain unidentified for fear of discrimination, harassment, detention and forced eviction. But concealment further underscores their vulnerability. Tackling this vicious circle is a major challenge for humanitarian actors seeking to identify vulnerable groups and to define the nature of their vulnerability. Often these hidden groups rely on community self-help support mechanisms and these may provide an entry point for humanitarian actors. Disaster and emergency conditions dramatically accentuate the complexity and impact of the chronic problems which these groups face in accessing public services or humanitarian assistance. This further underscores the need for innovative ways of understanding the distribution and the nature of urban vulnerability. </w:t>
                      </w:r>
                    </w:p>
                    <w:p w14:paraId="46F85FE6" w14:textId="6C5248FA" w:rsidR="00E40F87" w:rsidRDefault="00E40F87" w:rsidP="00886D55">
                      <w:pPr>
                        <w:pStyle w:val="FrameContents"/>
                        <w:spacing w:before="120"/>
                      </w:pPr>
                      <w:r>
                        <w:t xml:space="preserve">Source: </w:t>
                      </w:r>
                      <w:proofErr w:type="spellStart"/>
                      <w:r>
                        <w:t>Zetter</w:t>
                      </w:r>
                      <w:proofErr w:type="spellEnd"/>
                      <w:r>
                        <w:t>, 2011.</w:t>
                      </w:r>
                    </w:p>
                    <w:p w14:paraId="1D6EBD92" w14:textId="77777777" w:rsidR="00E40F87" w:rsidRDefault="00E40F87" w:rsidP="00133596">
                      <w:pPr>
                        <w:pStyle w:val="FrameContents"/>
                      </w:pPr>
                    </w:p>
                  </w:txbxContent>
                </v:textbox>
                <w10:wrap type="square"/>
              </v:rect>
            </w:pict>
          </mc:Fallback>
        </mc:AlternateContent>
      </w:r>
    </w:p>
    <w:p w14:paraId="3E402F1A" w14:textId="45FEE780" w:rsidR="00190829" w:rsidRPr="00886D55" w:rsidRDefault="00190829">
      <w:pPr>
        <w:rPr>
          <w:szCs w:val="22"/>
        </w:rPr>
      </w:pPr>
    </w:p>
    <w:p w14:paraId="3F5BD1C3" w14:textId="251DC3FA" w:rsidR="00190829" w:rsidRPr="00DA5A6E" w:rsidRDefault="00E40F87">
      <w:pPr>
        <w:pStyle w:val="Heading2"/>
      </w:pPr>
      <w:proofErr w:type="gramStart"/>
      <w:r>
        <w:lastRenderedPageBreak/>
        <w:t>A-</w:t>
      </w:r>
      <w:r w:rsidR="008D12D1" w:rsidRPr="00DA5A6E">
        <w:t>3.</w:t>
      </w:r>
      <w:proofErr w:type="gramEnd"/>
      <w:r w:rsidR="008D12D1" w:rsidRPr="00DA5A6E">
        <w:t xml:space="preserve"> Guidance </w:t>
      </w:r>
      <w:r w:rsidR="00DA5A6E" w:rsidRPr="00DA5A6E">
        <w:t>note: purpose and content</w:t>
      </w:r>
    </w:p>
    <w:p w14:paraId="2AD52468" w14:textId="49F5962E" w:rsidR="007D67EE" w:rsidRPr="00886D55" w:rsidRDefault="007D67EE">
      <w:r w:rsidRPr="00886D55">
        <w:t xml:space="preserve">This guidance note applies methodologies aligned with the defining characteristics of an </w:t>
      </w:r>
      <w:r w:rsidR="00DA5A6E">
        <w:t>area-based approach (ABA)</w:t>
      </w:r>
      <w:r w:rsidR="005B2CDF" w:rsidRPr="00886D55">
        <w:t xml:space="preserve"> (Parker and Maynard</w:t>
      </w:r>
      <w:r w:rsidR="00DA5A6E">
        <w:t>,</w:t>
      </w:r>
      <w:r w:rsidR="005B2CDF" w:rsidRPr="00886D55">
        <w:t xml:space="preserve"> 2015)</w:t>
      </w:r>
      <w:r w:rsidRPr="00886D55">
        <w:t>, these being: geographically targeted, multi-sectoral and using participatory approaches.</w:t>
      </w:r>
    </w:p>
    <w:p w14:paraId="5483A100" w14:textId="785B24D1" w:rsidR="007D67EE" w:rsidRPr="00886D55" w:rsidRDefault="007D67EE"/>
    <w:p w14:paraId="5BA06EAB" w14:textId="77777777" w:rsidR="00DD078E" w:rsidRDefault="00DD078E" w:rsidP="00DD078E"/>
    <w:p w14:paraId="1150EDC9" w14:textId="01E36CDB" w:rsidR="001A5058" w:rsidRDefault="008D12D1" w:rsidP="00DD078E">
      <w:r w:rsidRPr="00886D55">
        <w:t xml:space="preserve">Mapping </w:t>
      </w:r>
      <w:r w:rsidR="005B2CDF" w:rsidRPr="00886D55">
        <w:t xml:space="preserve">as part of an </w:t>
      </w:r>
      <w:r w:rsidR="00DA5A6E">
        <w:t>ABA</w:t>
      </w:r>
      <w:r w:rsidR="007D67EE" w:rsidRPr="00886D55">
        <w:t xml:space="preserve"> </w:t>
      </w:r>
      <w:r w:rsidRPr="00886D55">
        <w:t xml:space="preserve">provides a solution to </w:t>
      </w:r>
      <w:r w:rsidR="00B0749C" w:rsidRPr="00886D55">
        <w:t xml:space="preserve">the problem of </w:t>
      </w:r>
      <w:r w:rsidRPr="00886D55">
        <w:t xml:space="preserve">identifying the location of populations affected by displacement: </w:t>
      </w:r>
      <w:r w:rsidR="00B0749C" w:rsidRPr="00886D55">
        <w:t xml:space="preserve">including </w:t>
      </w:r>
      <w:r w:rsidRPr="00886D55">
        <w:t xml:space="preserve">where they live, what services they use, what markets they visit, where they find work, </w:t>
      </w:r>
      <w:r w:rsidR="00DA5A6E">
        <w:t xml:space="preserve">and </w:t>
      </w:r>
      <w:r w:rsidRPr="00886D55">
        <w:t xml:space="preserve">where their children play and go to school. The process of mapping also provides the opportunity to create dialogue between multiple stakeholders relating to </w:t>
      </w:r>
      <w:r w:rsidR="00B91974">
        <w:t>displaced and host populations</w:t>
      </w:r>
      <w:r w:rsidR="00D44F42">
        <w:t>’</w:t>
      </w:r>
      <w:r w:rsidRPr="00886D55">
        <w:t xml:space="preserve"> location, service use, relationships, legal status</w:t>
      </w:r>
      <w:r w:rsidR="00D44F42">
        <w:t>,</w:t>
      </w:r>
      <w:r w:rsidRPr="00886D55">
        <w:t xml:space="preserve"> and so forth.</w:t>
      </w:r>
      <w:r w:rsidR="00DD078E">
        <w:rPr>
          <w:noProof/>
          <w:lang w:eastAsia="en-GB"/>
        </w:rPr>
        <mc:AlternateContent>
          <mc:Choice Requires="wps">
            <w:drawing>
              <wp:anchor distT="0" distB="0" distL="114300" distR="114300" simplePos="0" relativeHeight="251659776" behindDoc="0" locked="0" layoutInCell="1" allowOverlap="1" wp14:anchorId="52513652" wp14:editId="766BBE71">
                <wp:simplePos x="0" y="0"/>
                <wp:positionH relativeFrom="column">
                  <wp:align>center</wp:align>
                </wp:positionH>
                <wp:positionV relativeFrom="paragraph">
                  <wp:posOffset>0</wp:posOffset>
                </wp:positionV>
                <wp:extent cx="5238750" cy="1495425"/>
                <wp:effectExtent l="0" t="0" r="19050" b="2857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95425"/>
                        </a:xfrm>
                        <a:prstGeom prst="rect">
                          <a:avLst/>
                        </a:prstGeom>
                        <a:solidFill>
                          <a:schemeClr val="bg2"/>
                        </a:solidFill>
                        <a:ln w="9525">
                          <a:solidFill>
                            <a:schemeClr val="tx2"/>
                          </a:solidFill>
                          <a:miter lim="800000"/>
                          <a:headEnd/>
                          <a:tailEnd/>
                        </a:ln>
                      </wps:spPr>
                      <wps:txbx>
                        <w:txbxContent>
                          <w:p w14:paraId="4F4302FF" w14:textId="024DE1D1" w:rsidR="00DD078E" w:rsidRPr="00DD078E" w:rsidRDefault="00DD078E" w:rsidP="00DD078E">
                            <w:pPr>
                              <w:rPr>
                                <w:rStyle w:val="FootnoteAnchor"/>
                                <w:b/>
                                <w:bCs/>
                                <w:szCs w:val="22"/>
                              </w:rPr>
                            </w:pPr>
                            <w:r w:rsidRPr="00DD078E">
                              <w:rPr>
                                <w:b/>
                                <w:szCs w:val="30"/>
                                <w:lang w:val="en-US"/>
                              </w:rPr>
                              <w:t>Box A3-2: Rapid humanitarian assessment in urban settings</w:t>
                            </w:r>
                          </w:p>
                          <w:p w14:paraId="58D6D21E" w14:textId="77777777" w:rsidR="00DD078E" w:rsidRPr="00133596" w:rsidRDefault="00DD078E" w:rsidP="00DD078E">
                            <w:pPr>
                              <w:rPr>
                                <w:lang w:val="en-US"/>
                              </w:rPr>
                            </w:pPr>
                          </w:p>
                          <w:p w14:paraId="4447AECD" w14:textId="77777777" w:rsidR="00DD078E" w:rsidRPr="00886D55" w:rsidRDefault="00DD078E" w:rsidP="00DD078E">
                            <w:pPr>
                              <w:rPr>
                                <w:lang w:val="en-US"/>
                              </w:rPr>
                            </w:pPr>
                            <w:r w:rsidRPr="00886D55">
                              <w:rPr>
                                <w:lang w:val="en-US"/>
                              </w:rPr>
                              <w:t xml:space="preserve">Mapping – both spatial and thematic – is a critical tool for understanding and navigating urban space. Maps provide a visual guide to how the city is </w:t>
                            </w:r>
                            <w:proofErr w:type="spellStart"/>
                            <w:r w:rsidRPr="00886D55">
                              <w:rPr>
                                <w:lang w:val="en-US"/>
                              </w:rPr>
                              <w:t>organised</w:t>
                            </w:r>
                            <w:proofErr w:type="spellEnd"/>
                            <w:r w:rsidRPr="00886D55">
                              <w:rPr>
                                <w:lang w:val="en-US"/>
                              </w:rPr>
                              <w:t xml:space="preserve">, both physically and administratively, but can also be used to </w:t>
                            </w:r>
                            <w:proofErr w:type="spellStart"/>
                            <w:r w:rsidRPr="00886D55">
                              <w:rPr>
                                <w:lang w:val="en-US"/>
                              </w:rPr>
                              <w:t>visualise</w:t>
                            </w:r>
                            <w:proofErr w:type="spellEnd"/>
                            <w:r w:rsidRPr="00886D55">
                              <w:rPr>
                                <w:lang w:val="en-US"/>
                              </w:rPr>
                              <w:t xml:space="preserve"> social and economic networks. Maps improve situational awareness for assessment teams and decision</w:t>
                            </w:r>
                            <w:r>
                              <w:rPr>
                                <w:lang w:val="en-US"/>
                              </w:rPr>
                              <w:t xml:space="preserve"> </w:t>
                            </w:r>
                            <w:r w:rsidRPr="00133596">
                              <w:rPr>
                                <w:lang w:val="en-US"/>
                              </w:rPr>
                              <w:t>makers, and can be used to engage affected communities.</w:t>
                            </w:r>
                          </w:p>
                          <w:p w14:paraId="26D1B72D" w14:textId="7B3099EC" w:rsidR="00DD078E" w:rsidRDefault="00DD078E">
                            <w:r>
                              <w:t>Source: ACAPS, 2015</w:t>
                            </w:r>
                            <w:r w:rsidRPr="00DA5A6E">
                              <w:rPr>
                                <w:rStyle w:val="FootnoteAnchor"/>
                                <w:bCs/>
                                <w:szCs w:val="22"/>
                              </w:rPr>
                              <w:footnoteRef/>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0;margin-top:0;width:412.5pt;height:117.75pt;z-index:2516597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" fillcolor="#ccf0e6 [3214]" strokecolor="#00b482 [3215]">
                <v:textbox>
                  <w:txbxContent>
                    <w:p w14:paraId="4F4302FF" w14:textId="024DE1D1" w:rsidR="00DD078E" w:rsidRPr="00DD078E" w:rsidRDefault="00DD078E" w:rsidP="00DD078E">
                      <w:pPr>
                        <w:rPr>
                          <w:rStyle w:val="FootnoteAnchor"/>
                          <w:b/>
                          <w:bCs/>
                          <w:szCs w:val="22"/>
                        </w:rPr>
                      </w:pPr>
                      <w:r w:rsidRPr="00DD078E">
                        <w:rPr>
                          <w:b/>
                          <w:szCs w:val="30"/>
                          <w:lang w:val="en-US"/>
                        </w:rPr>
                        <w:t>Box A3-2: Rapid humanitarian assessment in urban settings</w:t>
                      </w:r>
                    </w:p>
                    <w:p w14:paraId="58D6D21E" w14:textId="77777777" w:rsidR="00DD078E" w:rsidRPr="00133596" w:rsidRDefault="00DD078E" w:rsidP="00DD078E">
                      <w:pPr>
                        <w:rPr>
                          <w:lang w:val="en-US"/>
                        </w:rPr>
                      </w:pPr>
                    </w:p>
                    <w:p w14:paraId="4447AECD" w14:textId="77777777" w:rsidR="00DD078E" w:rsidRPr="00886D55" w:rsidRDefault="00DD078E" w:rsidP="00DD078E">
                      <w:pPr>
                        <w:rPr>
                          <w:lang w:val="en-US"/>
                        </w:rPr>
                      </w:pPr>
                      <w:r w:rsidRPr="00886D55">
                        <w:rPr>
                          <w:lang w:val="en-US"/>
                        </w:rPr>
                        <w:t xml:space="preserve">Mapping – both spatial and thematic – is a critical tool for understanding and navigating urban space. Maps provide a visual guide to how the city is </w:t>
                      </w:r>
                      <w:proofErr w:type="spellStart"/>
                      <w:r w:rsidRPr="00886D55">
                        <w:rPr>
                          <w:lang w:val="en-US"/>
                        </w:rPr>
                        <w:t>organised</w:t>
                      </w:r>
                      <w:proofErr w:type="spellEnd"/>
                      <w:r w:rsidRPr="00886D55">
                        <w:rPr>
                          <w:lang w:val="en-US"/>
                        </w:rPr>
                        <w:t xml:space="preserve">, both physically and administratively, but can also be used to </w:t>
                      </w:r>
                      <w:proofErr w:type="spellStart"/>
                      <w:r w:rsidRPr="00886D55">
                        <w:rPr>
                          <w:lang w:val="en-US"/>
                        </w:rPr>
                        <w:t>visualise</w:t>
                      </w:r>
                      <w:proofErr w:type="spellEnd"/>
                      <w:r w:rsidRPr="00886D55">
                        <w:rPr>
                          <w:lang w:val="en-US"/>
                        </w:rPr>
                        <w:t xml:space="preserve"> social and economic networks. Maps improve situational awareness for assessment teams and decision</w:t>
                      </w:r>
                      <w:r>
                        <w:rPr>
                          <w:lang w:val="en-US"/>
                        </w:rPr>
                        <w:t xml:space="preserve"> </w:t>
                      </w:r>
                      <w:r w:rsidRPr="00133596">
                        <w:rPr>
                          <w:lang w:val="en-US"/>
                        </w:rPr>
                        <w:t>makers, and can be used to engage affected communities.</w:t>
                      </w:r>
                    </w:p>
                    <w:p w14:paraId="26D1B72D" w14:textId="7B3099EC" w:rsidR="00DD078E" w:rsidRDefault="00DD078E">
                      <w:r>
                        <w:t>Source: ACAPS, 2015</w:t>
                      </w:r>
                      <w:r w:rsidRPr="00DA5A6E">
                        <w:rPr>
                          <w:rStyle w:val="FootnoteAnchor"/>
                          <w:bCs/>
                          <w:szCs w:val="22"/>
                        </w:rPr>
                        <w:footnoteRef/>
                      </w:r>
                    </w:p>
                  </w:txbxContent>
                </v:textbox>
                <w10:wrap type="topAndBottom"/>
              </v:shape>
            </w:pict>
          </mc:Fallback>
        </mc:AlternateContent>
      </w:r>
    </w:p>
    <w:p w14:paraId="22070C0D" w14:textId="77777777" w:rsidR="00DF7603" w:rsidRPr="00886D55" w:rsidRDefault="00DF7603" w:rsidP="00133596"/>
    <w:p w14:paraId="2A6F3A15" w14:textId="2853E676" w:rsidR="00190829" w:rsidRPr="00886D55" w:rsidRDefault="008D12D1" w:rsidP="00133596">
      <w:r w:rsidRPr="00886D55">
        <w:t xml:space="preserve">The purpose of this </w:t>
      </w:r>
      <w:r w:rsidR="00DA5A6E" w:rsidRPr="00133596">
        <w:t>guidance note</w:t>
      </w:r>
      <w:r w:rsidRPr="00886D55">
        <w:t xml:space="preserve"> is to provide users of the NRC </w:t>
      </w:r>
      <w:r w:rsidR="00DA5A6E" w:rsidRPr="00133596">
        <w:t>multi</w:t>
      </w:r>
      <w:r w:rsidR="00DA5A6E">
        <w:t>-</w:t>
      </w:r>
      <w:r w:rsidR="00DA5A6E" w:rsidRPr="00133596">
        <w:t xml:space="preserve">sector assessment tool for urban contexts </w:t>
      </w:r>
      <w:r w:rsidRPr="00886D55">
        <w:t xml:space="preserve">with step-by-step guidance </w:t>
      </w:r>
      <w:r w:rsidRPr="00886D55">
        <w:rPr>
          <w:b/>
        </w:rPr>
        <w:t xml:space="preserve">to enable the identification and mapping of areas in which </w:t>
      </w:r>
      <w:r w:rsidR="004103ED">
        <w:rPr>
          <w:b/>
        </w:rPr>
        <w:t>persons affected by displacement (</w:t>
      </w:r>
      <w:r w:rsidRPr="00886D55">
        <w:rPr>
          <w:b/>
        </w:rPr>
        <w:t>PADs</w:t>
      </w:r>
      <w:r w:rsidR="004103ED">
        <w:rPr>
          <w:b/>
        </w:rPr>
        <w:t>)</w:t>
      </w:r>
      <w:r w:rsidRPr="00886D55">
        <w:rPr>
          <w:b/>
        </w:rPr>
        <w:t xml:space="preserve"> reside and any localised vulnerability </w:t>
      </w:r>
      <w:r w:rsidRPr="00886D55">
        <w:t>(such as fires, flooding, disputes, overcrowding</w:t>
      </w:r>
      <w:r w:rsidR="00DA5A6E">
        <w:t>,</w:t>
      </w:r>
      <w:r w:rsidRPr="00886D55">
        <w:t xml:space="preserve"> etc.). This is to facilitate the inclusion of PAD households</w:t>
      </w:r>
      <w:r w:rsidR="00F9790D" w:rsidRPr="00886D55">
        <w:t>,</w:t>
      </w:r>
      <w:r w:rsidRPr="00886D55">
        <w:t xml:space="preserve"> </w:t>
      </w:r>
      <w:r w:rsidR="00F9790D" w:rsidRPr="00886D55">
        <w:t xml:space="preserve">including those from host communities, </w:t>
      </w:r>
      <w:r w:rsidRPr="00886D55">
        <w:t>in the multi</w:t>
      </w:r>
      <w:r w:rsidR="00DF7603">
        <w:t>-</w:t>
      </w:r>
      <w:r w:rsidRPr="00886D55">
        <w:t xml:space="preserve">sector assessment. For this reason, this </w:t>
      </w:r>
      <w:r w:rsidR="00C9069C" w:rsidRPr="00133596">
        <w:t>guidance note</w:t>
      </w:r>
      <w:r w:rsidRPr="00886D55">
        <w:t xml:space="preserve"> should be used in conjunction with </w:t>
      </w:r>
      <w:r w:rsidR="00F9790D" w:rsidRPr="00886D55">
        <w:t xml:space="preserve">the </w:t>
      </w:r>
      <w:r w:rsidR="00C9069C" w:rsidRPr="00133596">
        <w:t>multi</w:t>
      </w:r>
      <w:r w:rsidR="00C9069C">
        <w:t>-</w:t>
      </w:r>
      <w:r w:rsidR="00C9069C" w:rsidRPr="00133596">
        <w:t>sector assessment tool for urban contexts guidance note.</w:t>
      </w:r>
    </w:p>
    <w:p w14:paraId="0814137F" w14:textId="77777777" w:rsidR="00190829" w:rsidRPr="00886D55" w:rsidRDefault="00190829"/>
    <w:p w14:paraId="053C96C7" w14:textId="5B65EBDB" w:rsidR="00190829" w:rsidRDefault="00285DEA">
      <w:r w:rsidRPr="00886D55">
        <w:t xml:space="preserve">There may be challenges and limits to the depth and accuracy of information collected in this mapping process, particularly in fragile, poorly governed contexts or where PADs are a politically sensitive topic. However, by </w:t>
      </w:r>
      <w:r w:rsidR="008D12D1" w:rsidRPr="00886D55">
        <w:t xml:space="preserve">the end of the mapping process, NRC should be able to </w:t>
      </w:r>
      <w:r w:rsidR="00C875B9" w:rsidRPr="00886D55">
        <w:t xml:space="preserve">broadly </w:t>
      </w:r>
      <w:r w:rsidR="008D12D1" w:rsidRPr="00886D55">
        <w:t>answer the following questions:</w:t>
      </w:r>
    </w:p>
    <w:p w14:paraId="7C1A202A" w14:textId="77777777" w:rsidR="001A5058" w:rsidRPr="00886D55" w:rsidRDefault="001A5058"/>
    <w:p w14:paraId="00710725" w14:textId="2F14D258" w:rsidR="00190829" w:rsidRPr="00886D55" w:rsidRDefault="008D12D1">
      <w:pPr>
        <w:pStyle w:val="ListParagraph"/>
        <w:numPr>
          <w:ilvl w:val="0"/>
          <w:numId w:val="8"/>
        </w:numPr>
      </w:pPr>
      <w:r w:rsidRPr="00886D55">
        <w:t>Where are the populations affected by displacement located (</w:t>
      </w:r>
      <w:r w:rsidR="00C9069C">
        <w:t>w</w:t>
      </w:r>
      <w:r w:rsidRPr="00886D55">
        <w:t>ith detail relating to place of origin and length of displacement</w:t>
      </w:r>
      <w:r w:rsidR="00F9790D" w:rsidRPr="00886D55">
        <w:t xml:space="preserve"> where appropriate</w:t>
      </w:r>
      <w:r w:rsidRPr="00886D55">
        <w:t xml:space="preserve"> and type of accommodation)</w:t>
      </w:r>
      <w:r w:rsidR="00C9069C">
        <w:t>?</w:t>
      </w:r>
    </w:p>
    <w:p w14:paraId="0B2BC86C" w14:textId="4CD65382" w:rsidR="00190829" w:rsidRPr="00886D55" w:rsidRDefault="008D12D1">
      <w:pPr>
        <w:pStyle w:val="ListParagraph"/>
        <w:numPr>
          <w:ilvl w:val="0"/>
          <w:numId w:val="8"/>
        </w:numPr>
      </w:pPr>
      <w:r w:rsidRPr="00886D55">
        <w:t>What are the key vulnerabilities (</w:t>
      </w:r>
      <w:r w:rsidR="00F9790D" w:rsidRPr="00886D55">
        <w:t xml:space="preserve">such as </w:t>
      </w:r>
      <w:r w:rsidR="00C875B9" w:rsidRPr="00886D55">
        <w:t>poor access to services, risks of</w:t>
      </w:r>
      <w:r w:rsidRPr="00886D55">
        <w:t xml:space="preserve"> </w:t>
      </w:r>
      <w:r w:rsidR="00F9790D" w:rsidRPr="00886D55">
        <w:t xml:space="preserve">natural disasters such as </w:t>
      </w:r>
      <w:r w:rsidRPr="00886D55">
        <w:t>fire</w:t>
      </w:r>
      <w:r w:rsidR="00C875B9" w:rsidRPr="00886D55">
        <w:t xml:space="preserve"> or </w:t>
      </w:r>
      <w:r w:rsidRPr="00886D55">
        <w:t xml:space="preserve">flooding, </w:t>
      </w:r>
      <w:r w:rsidR="00F9790D" w:rsidRPr="00886D55">
        <w:t xml:space="preserve">health hazards and poor sanitation, </w:t>
      </w:r>
      <w:r w:rsidRPr="00886D55">
        <w:t>overcrowding</w:t>
      </w:r>
      <w:r w:rsidR="00F9790D" w:rsidRPr="00886D55">
        <w:t xml:space="preserve"> and low standard of shelter</w:t>
      </w:r>
      <w:r w:rsidRPr="00886D55">
        <w:t xml:space="preserve">, clashes with host communities </w:t>
      </w:r>
      <w:r w:rsidR="00C875B9" w:rsidRPr="00886D55">
        <w:t xml:space="preserve">or authorities </w:t>
      </w:r>
      <w:r w:rsidRPr="00886D55">
        <w:t xml:space="preserve">etc.) </w:t>
      </w:r>
      <w:r w:rsidR="00C875B9" w:rsidRPr="00886D55">
        <w:t>impacting upon</w:t>
      </w:r>
      <w:r w:rsidRPr="00886D55">
        <w:t xml:space="preserve"> the p</w:t>
      </w:r>
      <w:r w:rsidR="00C875B9" w:rsidRPr="00886D55">
        <w:t>ersons</w:t>
      </w:r>
      <w:r w:rsidRPr="00886D55">
        <w:t xml:space="preserve"> affected by displacement in these areas?</w:t>
      </w:r>
    </w:p>
    <w:p w14:paraId="29B490A2" w14:textId="4E3CCA41" w:rsidR="00190829" w:rsidRPr="00886D55" w:rsidRDefault="008D12D1">
      <w:pPr>
        <w:pStyle w:val="ListParagraph"/>
        <w:numPr>
          <w:ilvl w:val="0"/>
          <w:numId w:val="8"/>
        </w:numPr>
      </w:pPr>
      <w:r w:rsidRPr="00886D55">
        <w:t>Which p</w:t>
      </w:r>
      <w:r w:rsidR="00C875B9" w:rsidRPr="00886D55">
        <w:t>ersons</w:t>
      </w:r>
      <w:r w:rsidRPr="00886D55">
        <w:t xml:space="preserve"> affected by displacement are living with a higher level of vulnerability, and where are they located?</w:t>
      </w:r>
    </w:p>
    <w:p w14:paraId="0F1D5B14" w14:textId="49E76A80" w:rsidR="00190829" w:rsidRPr="00886D55" w:rsidRDefault="008D12D1">
      <w:pPr>
        <w:pStyle w:val="ListParagraph"/>
        <w:numPr>
          <w:ilvl w:val="0"/>
          <w:numId w:val="8"/>
        </w:numPr>
      </w:pPr>
      <w:r w:rsidRPr="00886D55">
        <w:t>Which</w:t>
      </w:r>
      <w:r w:rsidR="00151C4B" w:rsidRPr="00886D55">
        <w:t xml:space="preserve"> geographical</w:t>
      </w:r>
      <w:r w:rsidRPr="00886D55">
        <w:t xml:space="preserve"> areas </w:t>
      </w:r>
      <w:r w:rsidR="00151C4B" w:rsidRPr="00886D55">
        <w:t>are</w:t>
      </w:r>
      <w:r w:rsidRPr="00886D55">
        <w:t xml:space="preserve"> </w:t>
      </w:r>
      <w:r w:rsidR="00151C4B" w:rsidRPr="00886D55">
        <w:t xml:space="preserve">likely to include a higher proportion of PADs </w:t>
      </w:r>
      <w:r w:rsidRPr="00886D55">
        <w:t>that</w:t>
      </w:r>
      <w:r w:rsidR="00151C4B" w:rsidRPr="00886D55">
        <w:t xml:space="preserve"> NRC </w:t>
      </w:r>
      <w:r w:rsidRPr="00886D55">
        <w:t>need</w:t>
      </w:r>
      <w:r w:rsidR="00C9069C">
        <w:t>s</w:t>
      </w:r>
      <w:r w:rsidRPr="00886D55">
        <w:t xml:space="preserve"> to include in the multi-sector urban assessment tool?</w:t>
      </w:r>
    </w:p>
    <w:p w14:paraId="743BBD48" w14:textId="77777777" w:rsidR="00190829" w:rsidRPr="00886D55" w:rsidRDefault="00190829"/>
    <w:p w14:paraId="32D95F64" w14:textId="2E1D2F0E" w:rsidR="00190829" w:rsidRPr="00886D55" w:rsidRDefault="008D12D1">
      <w:r w:rsidRPr="00886D55">
        <w:t xml:space="preserve">With regards content, this </w:t>
      </w:r>
      <w:r w:rsidR="00C9069C" w:rsidRPr="00133596">
        <w:t xml:space="preserve">guidance note </w:t>
      </w:r>
      <w:r w:rsidRPr="00886D55">
        <w:t xml:space="preserve">presents: </w:t>
      </w:r>
    </w:p>
    <w:p w14:paraId="582D54AC" w14:textId="024255D6" w:rsidR="00190829" w:rsidRPr="00886D55" w:rsidRDefault="008D12D1">
      <w:pPr>
        <w:pStyle w:val="ListParagraph"/>
        <w:numPr>
          <w:ilvl w:val="0"/>
          <w:numId w:val="4"/>
        </w:numPr>
      </w:pPr>
      <w:r w:rsidRPr="00886D55">
        <w:t>An overview of</w:t>
      </w:r>
      <w:r w:rsidR="00817E48" w:rsidRPr="00886D55">
        <w:t xml:space="preserve"> the </w:t>
      </w:r>
      <w:r w:rsidR="00C9069C">
        <w:t>four</w:t>
      </w:r>
      <w:r w:rsidR="00C9069C" w:rsidRPr="00886D55">
        <w:t xml:space="preserve"> </w:t>
      </w:r>
      <w:r w:rsidRPr="00886D55">
        <w:t>recommended methodological steps</w:t>
      </w:r>
      <w:r w:rsidR="00F9790D" w:rsidRPr="00886D55">
        <w:t xml:space="preserve"> to follow during the mapping</w:t>
      </w:r>
      <w:r w:rsidRPr="00886D55">
        <w:t xml:space="preserve"> </w:t>
      </w:r>
      <w:r w:rsidR="00F9790D" w:rsidRPr="00886D55">
        <w:t>process</w:t>
      </w:r>
      <w:r w:rsidR="00817E48" w:rsidRPr="00886D55">
        <w:t xml:space="preserve"> with a corresponding checklist of key actions per step</w:t>
      </w:r>
    </w:p>
    <w:p w14:paraId="31CB2305" w14:textId="45E3A638" w:rsidR="00C9069C" w:rsidRPr="00886D55" w:rsidRDefault="00817E48">
      <w:pPr>
        <w:pStyle w:val="ListParagraph"/>
        <w:numPr>
          <w:ilvl w:val="0"/>
          <w:numId w:val="4"/>
        </w:numPr>
      </w:pPr>
      <w:r w:rsidRPr="00886D55">
        <w:lastRenderedPageBreak/>
        <w:t xml:space="preserve">An overview of mapping approaches and tools, including </w:t>
      </w:r>
      <w:proofErr w:type="spellStart"/>
      <w:r w:rsidRPr="00886D55">
        <w:t>weblinks</w:t>
      </w:r>
      <w:proofErr w:type="spellEnd"/>
      <w:r w:rsidRPr="00886D55">
        <w:t xml:space="preserve"> to additional resources, as and where they exist,</w:t>
      </w:r>
      <w:r w:rsidR="00C9069C">
        <w:t xml:space="preserve"> and</w:t>
      </w:r>
    </w:p>
    <w:p w14:paraId="11D87D33" w14:textId="3FFA943D" w:rsidR="00190829" w:rsidRPr="00886D55" w:rsidRDefault="00817E48">
      <w:pPr>
        <w:pStyle w:val="ListParagraph"/>
        <w:numPr>
          <w:ilvl w:val="0"/>
          <w:numId w:val="4"/>
        </w:numPr>
      </w:pPr>
      <w:r w:rsidRPr="00886D55">
        <w:t>Detailed instruction for each step and sub-step for those that require additional guidance, in Annex 1.</w:t>
      </w:r>
    </w:p>
    <w:p w14:paraId="79F41FFB" w14:textId="7DB6DD39" w:rsidR="00817E48" w:rsidRPr="00886D55" w:rsidRDefault="008D12D1">
      <w:r w:rsidRPr="00886D55">
        <w:t xml:space="preserve">This step-by-step guide has been developed taking into consideration a literature review and opinions of experts and practitioners in urban assessments. </w:t>
      </w:r>
    </w:p>
    <w:p w14:paraId="7534E27D" w14:textId="6506D7F4" w:rsidR="00662EF2" w:rsidRPr="00133596" w:rsidRDefault="00E40F87">
      <w:pPr>
        <w:pStyle w:val="Heading2"/>
      </w:pPr>
      <w:proofErr w:type="gramStart"/>
      <w:r>
        <w:t>A-</w:t>
      </w:r>
      <w:r w:rsidR="00662EF2" w:rsidRPr="00DA5A6E">
        <w:t>4.</w:t>
      </w:r>
      <w:proofErr w:type="gramEnd"/>
      <w:r w:rsidR="00662EF2" w:rsidRPr="00DA5A6E">
        <w:t xml:space="preserve"> Considerations for </w:t>
      </w:r>
      <w:r w:rsidR="00C9069C" w:rsidRPr="00DA5A6E">
        <w:t>users of the guidance note</w:t>
      </w:r>
    </w:p>
    <w:p w14:paraId="5F2DA42D" w14:textId="0CF52A48" w:rsidR="00190829" w:rsidRPr="00886D55" w:rsidRDefault="008D12D1">
      <w:r w:rsidRPr="00886D55">
        <w:t xml:space="preserve">Guidance </w:t>
      </w:r>
      <w:r w:rsidR="00C9069C" w:rsidRPr="00133596">
        <w:t>note</w:t>
      </w:r>
      <w:r w:rsidR="00C71D07" w:rsidRPr="00886D55">
        <w:t xml:space="preserve"> users</w:t>
      </w:r>
      <w:r w:rsidRPr="00886D55">
        <w:t xml:space="preserve"> should be aware of</w:t>
      </w:r>
      <w:r w:rsidR="0067545A" w:rsidRPr="00886D55">
        <w:t xml:space="preserve"> the following</w:t>
      </w:r>
      <w:r w:rsidRPr="00886D55">
        <w:t>:</w:t>
      </w:r>
    </w:p>
    <w:p w14:paraId="75003B8B" w14:textId="77777777" w:rsidR="00190829" w:rsidRPr="00886D55" w:rsidRDefault="00190829"/>
    <w:p w14:paraId="564AB43C" w14:textId="70F24493" w:rsidR="0067545A" w:rsidRPr="00886D55" w:rsidRDefault="000F2D7E">
      <w:r w:rsidRPr="00886D55">
        <w:rPr>
          <w:b/>
        </w:rPr>
        <w:t>1.</w:t>
      </w:r>
      <w:r w:rsidRPr="00886D55">
        <w:t xml:space="preserve"> </w:t>
      </w:r>
      <w:r w:rsidR="0067545A" w:rsidRPr="00886D55">
        <w:rPr>
          <w:b/>
        </w:rPr>
        <w:t xml:space="preserve">Prior to using this </w:t>
      </w:r>
      <w:r w:rsidR="00C9069C" w:rsidRPr="00133596">
        <w:rPr>
          <w:b/>
        </w:rPr>
        <w:t>guidance note</w:t>
      </w:r>
      <w:r w:rsidR="0067545A" w:rsidRPr="00886D55">
        <w:rPr>
          <w:b/>
        </w:rPr>
        <w:t>,</w:t>
      </w:r>
      <w:r w:rsidR="0067545A" w:rsidRPr="00886D55">
        <w:t xml:space="preserve"> </w:t>
      </w:r>
      <w:r w:rsidRPr="00886D55">
        <w:rPr>
          <w:b/>
        </w:rPr>
        <w:t xml:space="preserve">NRC </w:t>
      </w:r>
      <w:r w:rsidR="0067545A" w:rsidRPr="00886D55">
        <w:rPr>
          <w:b/>
        </w:rPr>
        <w:t>would have</w:t>
      </w:r>
      <w:r w:rsidRPr="00886D55">
        <w:rPr>
          <w:b/>
        </w:rPr>
        <w:t xml:space="preserve"> decided to </w:t>
      </w:r>
      <w:r w:rsidR="0067545A" w:rsidRPr="00886D55">
        <w:rPr>
          <w:b/>
        </w:rPr>
        <w:t xml:space="preserve">engage in a </w:t>
      </w:r>
      <w:r w:rsidRPr="00886D55">
        <w:rPr>
          <w:b/>
        </w:rPr>
        <w:t>mapping exercise</w:t>
      </w:r>
      <w:r w:rsidR="0067545A" w:rsidRPr="00886D55">
        <w:rPr>
          <w:b/>
        </w:rPr>
        <w:t xml:space="preserve">. </w:t>
      </w:r>
      <w:r w:rsidR="0067545A" w:rsidRPr="00886D55">
        <w:t xml:space="preserve">Based on an understanding of information needs, timeframes, and analysis of the resources and technical skills required and available, NRC should have decided whether to undertake the mapping exercise alone or as part of a joint assessment team. </w:t>
      </w:r>
    </w:p>
    <w:p w14:paraId="39A745CD" w14:textId="77777777" w:rsidR="000A37A6" w:rsidRPr="00886D55" w:rsidRDefault="000A37A6"/>
    <w:p w14:paraId="24F94499" w14:textId="496C8405" w:rsidR="00190829" w:rsidRPr="00886D55" w:rsidRDefault="0067545A">
      <w:r w:rsidRPr="00886D55">
        <w:rPr>
          <w:b/>
        </w:rPr>
        <w:t>2</w:t>
      </w:r>
      <w:r w:rsidR="008D12D1" w:rsidRPr="00886D55">
        <w:rPr>
          <w:b/>
        </w:rPr>
        <w:t xml:space="preserve">.  The methodology proposed in this document is </w:t>
      </w:r>
      <w:r w:rsidR="0056397F" w:rsidRPr="00886D55">
        <w:rPr>
          <w:b/>
        </w:rPr>
        <w:t xml:space="preserve">participatory and </w:t>
      </w:r>
      <w:r w:rsidR="008D12D1" w:rsidRPr="00886D55">
        <w:rPr>
          <w:b/>
        </w:rPr>
        <w:t xml:space="preserve">iterative, </w:t>
      </w:r>
      <w:r w:rsidR="008D12D1" w:rsidRPr="00886D55">
        <w:t>in the sense that the information collected is revised time and time again using new informatio</w:t>
      </w:r>
      <w:r w:rsidR="00151C4B" w:rsidRPr="00886D55">
        <w:t>n sources</w:t>
      </w:r>
      <w:r w:rsidR="00C9069C">
        <w:t>, with th</w:t>
      </w:r>
      <w:r w:rsidR="00151C4B" w:rsidRPr="00886D55">
        <w:t>e end point being</w:t>
      </w:r>
      <w:r w:rsidR="008D12D1" w:rsidRPr="00886D55">
        <w:t xml:space="preserve"> more credible </w:t>
      </w:r>
      <w:r w:rsidR="00151C4B" w:rsidRPr="00886D55">
        <w:t>maps which have</w:t>
      </w:r>
      <w:r w:rsidR="008D12D1" w:rsidRPr="00886D55">
        <w:t xml:space="preserve"> been triangulated using a number of sources and methods. </w:t>
      </w:r>
    </w:p>
    <w:p w14:paraId="09C97A3A" w14:textId="77777777" w:rsidR="00190829" w:rsidRPr="00886D55" w:rsidRDefault="00190829"/>
    <w:p w14:paraId="1162B1FB" w14:textId="3115B2FE" w:rsidR="00190829" w:rsidRPr="00886D55" w:rsidRDefault="008D12D1">
      <w:r w:rsidRPr="00886D55">
        <w:t xml:space="preserve">In a dynamic context </w:t>
      </w:r>
      <w:r w:rsidR="00817E48" w:rsidRPr="00886D55">
        <w:t>of</w:t>
      </w:r>
      <w:r w:rsidRPr="00886D55">
        <w:t xml:space="preserve"> </w:t>
      </w:r>
      <w:r w:rsidR="00817E48" w:rsidRPr="00886D55">
        <w:t xml:space="preserve">frequent </w:t>
      </w:r>
      <w:r w:rsidRPr="00886D55">
        <w:t>population</w:t>
      </w:r>
      <w:r w:rsidR="00817E48" w:rsidRPr="00886D55">
        <w:t xml:space="preserve"> movement</w:t>
      </w:r>
      <w:r w:rsidR="00232522" w:rsidRPr="00886D55">
        <w:t>s</w:t>
      </w:r>
      <w:r w:rsidR="00A71C65" w:rsidRPr="00886D55">
        <w:t xml:space="preserve"> </w:t>
      </w:r>
      <w:r w:rsidR="00817E48" w:rsidRPr="00886D55">
        <w:t xml:space="preserve">within short time periods, </w:t>
      </w:r>
      <w:r w:rsidRPr="00886D55">
        <w:t>the mapping team may have to decide how much</w:t>
      </w:r>
      <w:r w:rsidR="00A71C65" w:rsidRPr="00886D55">
        <w:t xml:space="preserve"> time and resource to invest in data collection</w:t>
      </w:r>
      <w:r w:rsidRPr="00886D55">
        <w:t xml:space="preserve">, as </w:t>
      </w:r>
      <w:r w:rsidR="00817E48" w:rsidRPr="00886D55">
        <w:t>created maps could be rendered invalid with</w:t>
      </w:r>
      <w:r w:rsidR="00151C4B" w:rsidRPr="00886D55">
        <w:t>in a short period of time</w:t>
      </w:r>
      <w:r w:rsidRPr="00886D55">
        <w:t>.</w:t>
      </w:r>
      <w:r w:rsidR="00151C4B" w:rsidRPr="00886D55">
        <w:t xml:space="preserve"> Additionally, </w:t>
      </w:r>
      <w:r w:rsidR="001808D8" w:rsidRPr="00886D55">
        <w:t xml:space="preserve">as </w:t>
      </w:r>
      <w:r w:rsidR="00151C4B" w:rsidRPr="00886D55">
        <w:t xml:space="preserve">PAD contexts often lack readily available information, </w:t>
      </w:r>
      <w:r w:rsidR="001808D8" w:rsidRPr="00886D55">
        <w:t>this further underlines the need for ‘good enough’ sets of data</w:t>
      </w:r>
      <w:r w:rsidR="00A71C65" w:rsidRPr="00886D55">
        <w:t xml:space="preserve"> to usefully inform the assessment</w:t>
      </w:r>
      <w:r w:rsidR="00151C4B" w:rsidRPr="00886D55">
        <w:t xml:space="preserve"> – taking a </w:t>
      </w:r>
      <w:r w:rsidR="00FA7217">
        <w:t>`</w:t>
      </w:r>
      <w:r w:rsidR="00151C4B" w:rsidRPr="00886D55">
        <w:t>minimum data for maximum impact</w:t>
      </w:r>
      <w:r w:rsidR="00FA7217">
        <w:t>’</w:t>
      </w:r>
      <w:r w:rsidR="00151C4B" w:rsidRPr="00886D55">
        <w:t xml:space="preserve"> approach</w:t>
      </w:r>
      <w:r w:rsidR="001808D8" w:rsidRPr="00886D55">
        <w:t>. For example, f</w:t>
      </w:r>
      <w:r w:rsidRPr="00886D55">
        <w:t>ocusing on service provider use as an entry point may be necessary as although the residence of the PAD may change, their use of services ma</w:t>
      </w:r>
      <w:r w:rsidR="00C875B9" w:rsidRPr="00886D55">
        <w:t>y</w:t>
      </w:r>
      <w:r w:rsidRPr="00886D55">
        <w:t xml:space="preserve"> remain more static. Such decisions can be made with key informants and reviewing approaches used by other organisations.</w:t>
      </w:r>
    </w:p>
    <w:p w14:paraId="09E49F13" w14:textId="77777777" w:rsidR="000A0CB0" w:rsidRPr="00886D55" w:rsidRDefault="000A0CB0"/>
    <w:p w14:paraId="325A74D5" w14:textId="3C8A5447" w:rsidR="000A0CB0" w:rsidRPr="00886D55" w:rsidRDefault="0082110E">
      <w:r w:rsidRPr="00886D55">
        <w:t xml:space="preserve">Users are recommended to refer to </w:t>
      </w:r>
      <w:r w:rsidR="000A0CB0" w:rsidRPr="00886D55">
        <w:t>ACAPS</w:t>
      </w:r>
      <w:r w:rsidR="00DF7603">
        <w:t>, 2014</w:t>
      </w:r>
      <w:r w:rsidR="00FA7217">
        <w:t xml:space="preserve"> </w:t>
      </w:r>
      <w:r w:rsidRPr="00886D55">
        <w:t xml:space="preserve">for </w:t>
      </w:r>
      <w:r w:rsidR="00DB382A" w:rsidRPr="00886D55">
        <w:t>checklists and tools in</w:t>
      </w:r>
      <w:r w:rsidRPr="00886D55">
        <w:rPr>
          <w:rFonts w:eastAsia="Times New Roman"/>
          <w:color w:val="000000"/>
        </w:rPr>
        <w:t xml:space="preserve"> taking a </w:t>
      </w:r>
      <w:r w:rsidR="00C9069C">
        <w:t>`</w:t>
      </w:r>
      <w:r w:rsidR="00DB382A" w:rsidRPr="00886D55">
        <w:t>good enough</w:t>
      </w:r>
      <w:r w:rsidR="004719D5">
        <w:t>’</w:t>
      </w:r>
      <w:r w:rsidRPr="00886D55">
        <w:t xml:space="preserve"> approach</w:t>
      </w:r>
      <w:r w:rsidR="000A0CB0" w:rsidRPr="00886D55">
        <w:t>.</w:t>
      </w:r>
    </w:p>
    <w:p w14:paraId="2C9BFF58" w14:textId="14B6EFAB" w:rsidR="00151C4B" w:rsidRPr="00886D55" w:rsidRDefault="00151C4B"/>
    <w:p w14:paraId="04C80178" w14:textId="28D241E4" w:rsidR="00190829" w:rsidRPr="00886D55" w:rsidRDefault="0067545A">
      <w:r w:rsidRPr="00886D55">
        <w:rPr>
          <w:b/>
        </w:rPr>
        <w:t>3</w:t>
      </w:r>
      <w:r w:rsidR="008D12D1" w:rsidRPr="00886D55">
        <w:rPr>
          <w:b/>
        </w:rPr>
        <w:t>. ‘P</w:t>
      </w:r>
      <w:r w:rsidR="00151C4B" w:rsidRPr="00886D55">
        <w:rPr>
          <w:b/>
        </w:rPr>
        <w:t>erson</w:t>
      </w:r>
      <w:r w:rsidR="008D12D1" w:rsidRPr="00886D55">
        <w:rPr>
          <w:b/>
        </w:rPr>
        <w:t>s affected by displacement’ is a blanket term;</w:t>
      </w:r>
      <w:r w:rsidR="008D12D1" w:rsidRPr="00886D55">
        <w:t xml:space="preserve"> meaning that the diversity within the larger displaced population can be lost by the use of this term. The User must realise that there is often significant cultural and linguistic diversity in displaced populations and reflect this in their analysis and methodological approaches used. Such displacement will (and should) affect decisions relating to data collection methodologies and key informant choices. A good example of this in practice can be seen in </w:t>
      </w:r>
      <w:proofErr w:type="spellStart"/>
      <w:r w:rsidR="00133596">
        <w:t>Pavanello</w:t>
      </w:r>
      <w:proofErr w:type="spellEnd"/>
      <w:r w:rsidR="00133596">
        <w:t xml:space="preserve"> </w:t>
      </w:r>
      <w:r w:rsidR="00133596" w:rsidRPr="00886D55">
        <w:rPr>
          <w:i/>
        </w:rPr>
        <w:t>et al</w:t>
      </w:r>
      <w:r w:rsidR="00FA7217">
        <w:t>.</w:t>
      </w:r>
      <w:r w:rsidR="00133596">
        <w:t>, 2010</w:t>
      </w:r>
      <w:r w:rsidR="008D12D1" w:rsidRPr="00886D55">
        <w:t xml:space="preserve">, see Box </w:t>
      </w:r>
      <w:r w:rsidR="00BF52E2">
        <w:t>A-</w:t>
      </w:r>
      <w:r w:rsidR="008D12D1" w:rsidRPr="00886D55">
        <w:t>3.</w:t>
      </w:r>
    </w:p>
    <w:p w14:paraId="1D2E48A6" w14:textId="77777777" w:rsidR="006F5F8E" w:rsidRDefault="006F5F8E" w:rsidP="006F5F8E">
      <w:pPr>
        <w:suppressAutoHyphens w:val="0"/>
        <w:jc w:val="left"/>
        <w:rPr>
          <w:highlight w:val="yellow"/>
        </w:rPr>
      </w:pPr>
      <w:r>
        <w:rPr>
          <w:highlight w:val="yellow"/>
        </w:rPr>
        <w:br w:type="page"/>
      </w:r>
    </w:p>
    <w:p w14:paraId="07ED0FF8" w14:textId="13A5C72C" w:rsidR="006F5F8E" w:rsidRDefault="006F5F8E" w:rsidP="006F5F8E">
      <w:pPr>
        <w:suppressAutoHyphens w:val="0"/>
        <w:jc w:val="left"/>
        <w:rPr>
          <w:highlight w:val="yellow"/>
        </w:rPr>
      </w:pPr>
      <w:r w:rsidRPr="00DD078E">
        <w:rPr>
          <w:noProof/>
          <w:highlight w:val="yellow"/>
          <w:lang w:eastAsia="en-GB"/>
        </w:rPr>
        <w:lastRenderedPageBreak/>
        <mc:AlternateContent>
          <mc:Choice Requires="wps">
            <w:drawing>
              <wp:anchor distT="0" distB="0" distL="114300" distR="114300" simplePos="0" relativeHeight="251661824" behindDoc="0" locked="0" layoutInCell="1" allowOverlap="1" wp14:anchorId="0B736043" wp14:editId="2A5966F1">
                <wp:simplePos x="0" y="0"/>
                <wp:positionH relativeFrom="column">
                  <wp:posOffset>-9525</wp:posOffset>
                </wp:positionH>
                <wp:positionV relativeFrom="paragraph">
                  <wp:posOffset>266065</wp:posOffset>
                </wp:positionV>
                <wp:extent cx="5276850" cy="3038475"/>
                <wp:effectExtent l="0" t="0" r="19050" b="2857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6850" cy="3038475"/>
                        </a:xfrm>
                        <a:prstGeom prst="rect">
                          <a:avLst/>
                        </a:prstGeom>
                        <a:solidFill>
                          <a:schemeClr val="bg2"/>
                        </a:solidFill>
                        <a:ln w="9525">
                          <a:solidFill>
                            <a:schemeClr val="tx2"/>
                          </a:solidFill>
                          <a:miter lim="800000"/>
                          <a:headEnd/>
                          <a:tailEnd/>
                        </a:ln>
                      </wps:spPr>
                      <wps:txbx>
                        <w:txbxContent>
                          <w:p w14:paraId="68CC6E78" w14:textId="77777777" w:rsidR="006F5F8E" w:rsidRPr="00DD078E" w:rsidRDefault="006F5F8E" w:rsidP="006F5F8E">
                            <w:pPr>
                              <w:rPr>
                                <w:rStyle w:val="FootnoteAnchor"/>
                                <w:rFonts w:eastAsia="Times New Roman"/>
                                <w:b/>
                                <w:color w:val="000000"/>
                              </w:rPr>
                            </w:pPr>
                            <w:r w:rsidRPr="00DD078E">
                              <w:rPr>
                                <w:b/>
                              </w:rPr>
                              <w:t>Box A3-3: Hidden and exposed, urban refugees in Nairobi, Kenya</w:t>
                            </w:r>
                          </w:p>
                          <w:p w14:paraId="05B6D46E" w14:textId="77777777" w:rsidR="006F5F8E" w:rsidRPr="00886D55" w:rsidRDefault="006F5F8E" w:rsidP="006F5F8E"/>
                          <w:p w14:paraId="5200237A" w14:textId="77777777" w:rsidR="006F5F8E" w:rsidRDefault="006F5F8E" w:rsidP="006F5F8E">
                            <w:r w:rsidRPr="00DA5A6E">
                              <w:t>The exact size of the refugee population in the capital city Nairobi is not known, with figures ranging from 45,000 to 100,000. Despite these high numbers, both quantitative and qualitative information available on these populations is scarce. In Nairobi</w:t>
                            </w:r>
                            <w:r>
                              <w:t>,</w:t>
                            </w:r>
                            <w:r w:rsidRPr="00DA5A6E">
                              <w:t xml:space="preserve"> u</w:t>
                            </w:r>
                            <w:r w:rsidRPr="00133596">
                              <w:t xml:space="preserve">rban refugees are dispersed over the city, often highly mobile and reluctant to come forward for support due to fear that they could be deported or sent to refugee camps. This makes them a largely ‘invisible’ population, despite their significant need for </w:t>
                            </w:r>
                            <w:r w:rsidRPr="00886D55">
                              <w:t>protection and other support mechanisms. </w:t>
                            </w:r>
                          </w:p>
                          <w:p w14:paraId="6A5DDCE7" w14:textId="77777777" w:rsidR="006F5F8E" w:rsidRPr="00886D55" w:rsidRDefault="006F5F8E" w:rsidP="006F5F8E"/>
                          <w:p w14:paraId="2DF0851A" w14:textId="77777777" w:rsidR="006F5F8E" w:rsidRDefault="006F5F8E" w:rsidP="006F5F8E">
                            <w:r w:rsidRPr="00886D55">
                              <w:t xml:space="preserve">The urban refugee situation in Nairobi is </w:t>
                            </w:r>
                            <w:r>
                              <w:t>p</w:t>
                            </w:r>
                            <w:r w:rsidRPr="00133596">
                              <w:t>an</w:t>
                            </w:r>
                            <w:r w:rsidRPr="00886D55">
                              <w:t>-African and complex in nature, with refugees from eight countries represented. Official and anecdotal information indicates that the Somali population is the largest followed by Ethiopians, Congolese, Sudanese, Ugandan and Rwandese, while smaller refugee groups residing in Nairobi include those from Eritrea and Burundi.</w:t>
                            </w:r>
                          </w:p>
                          <w:p w14:paraId="25282131" w14:textId="42CEF641" w:rsidR="00DD078E" w:rsidRPr="006F5F8E" w:rsidRDefault="006F5F8E">
                            <w:pPr>
                              <w:rPr>
                                <w:lang w:val="fr-FR"/>
                              </w:rPr>
                            </w:pPr>
                            <w:r w:rsidRPr="004103ED">
                              <w:rPr>
                                <w:lang w:val="fr-FR"/>
                              </w:rPr>
                              <w:t xml:space="preserve">Source: </w:t>
                            </w:r>
                            <w:proofErr w:type="spellStart"/>
                            <w:r w:rsidRPr="004103ED">
                              <w:rPr>
                                <w:lang w:val="fr-FR"/>
                              </w:rPr>
                              <w:t>Pavanello</w:t>
                            </w:r>
                            <w:proofErr w:type="spellEnd"/>
                            <w:r w:rsidRPr="004103ED">
                              <w:rPr>
                                <w:lang w:val="fr-FR"/>
                              </w:rPr>
                              <w:t xml:space="preserve"> </w:t>
                            </w:r>
                            <w:r w:rsidRPr="004103ED">
                              <w:rPr>
                                <w:i/>
                                <w:lang w:val="fr-FR"/>
                              </w:rPr>
                              <w:t>et al.</w:t>
                            </w:r>
                            <w:r w:rsidRPr="004103ED">
                              <w:rPr>
                                <w:lang w:val="fr-FR"/>
                              </w:rPr>
                              <w:t xml:space="preserve"> (2010)</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75pt;margin-top:20.95pt;width:415.5pt;height:239.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" fillcolor="#ccf0e6 [3214]" strokecolor="#00b482 [3215]">
                <v:textbox>
                  <w:txbxContent>
                    <w:p w14:paraId="68CC6E78" w14:textId="77777777" w:rsidR="006F5F8E" w:rsidRPr="00DD078E" w:rsidRDefault="006F5F8E" w:rsidP="006F5F8E">
                      <w:pPr>
                        <w:rPr>
                          <w:rStyle w:val="FootnoteAnchor"/>
                          <w:rFonts w:eastAsia="Times New Roman"/>
                          <w:b/>
                          <w:color w:val="000000"/>
                        </w:rPr>
                      </w:pPr>
                      <w:r w:rsidRPr="00DD078E">
                        <w:rPr>
                          <w:b/>
                        </w:rPr>
                        <w:t>Box A3-3: Hidden and exposed, urban refugees in Nairobi, Kenya</w:t>
                      </w:r>
                    </w:p>
                    <w:p w14:paraId="05B6D46E" w14:textId="77777777" w:rsidR="006F5F8E" w:rsidRPr="00886D55" w:rsidRDefault="006F5F8E" w:rsidP="006F5F8E"/>
                    <w:p w14:paraId="5200237A" w14:textId="77777777" w:rsidR="006F5F8E" w:rsidRDefault="006F5F8E" w:rsidP="006F5F8E">
                      <w:r w:rsidRPr="00DA5A6E">
                        <w:t>The exact size of the refugee population in the capital city Nairobi is not known, with figures ranging from 45,000 to 100,000. Despite these high numbers, both quantitative and qualitative information available on these populations is scarce. In Nairobi</w:t>
                      </w:r>
                      <w:r>
                        <w:t>,</w:t>
                      </w:r>
                      <w:r w:rsidRPr="00DA5A6E">
                        <w:t xml:space="preserve"> u</w:t>
                      </w:r>
                      <w:r w:rsidRPr="00133596">
                        <w:t xml:space="preserve">rban refugees are dispersed over the city, often highly mobile and reluctant to come forward for support due to fear that they could be deported or sent to refugee camps. This makes them a largely ‘invisible’ population, despite their significant need for </w:t>
                      </w:r>
                      <w:r w:rsidRPr="00886D55">
                        <w:t>protection and other support mechanisms. </w:t>
                      </w:r>
                    </w:p>
                    <w:p w14:paraId="6A5DDCE7" w14:textId="77777777" w:rsidR="006F5F8E" w:rsidRPr="00886D55" w:rsidRDefault="006F5F8E" w:rsidP="006F5F8E"/>
                    <w:p w14:paraId="2DF0851A" w14:textId="77777777" w:rsidR="006F5F8E" w:rsidRDefault="006F5F8E" w:rsidP="006F5F8E">
                      <w:r w:rsidRPr="00886D55">
                        <w:t xml:space="preserve">The urban refugee situation in Nairobi is </w:t>
                      </w:r>
                      <w:r>
                        <w:t>p</w:t>
                      </w:r>
                      <w:r w:rsidRPr="00133596">
                        <w:t>an</w:t>
                      </w:r>
                      <w:r w:rsidRPr="00886D55">
                        <w:t>-African and complex in nature, with refugees from eight countries represented. Official and anecdotal information indicates that the Somali population is the largest followed by Ethiopians, Congolese, Sudanese, Ugandan and Rwandese, while smaller refugee groups residing in Nairobi include those from Eritrea and Burundi.</w:t>
                      </w:r>
                    </w:p>
                    <w:p w14:paraId="25282131" w14:textId="42CEF641" w:rsidR="00DD078E" w:rsidRPr="006F5F8E" w:rsidRDefault="006F5F8E">
                      <w:pPr>
                        <w:rPr>
                          <w:lang w:val="fr-FR"/>
                        </w:rPr>
                      </w:pPr>
                      <w:r w:rsidRPr="004103ED">
                        <w:rPr>
                          <w:lang w:val="fr-FR"/>
                        </w:rPr>
                        <w:t xml:space="preserve">Source: </w:t>
                      </w:r>
                      <w:proofErr w:type="spellStart"/>
                      <w:r w:rsidRPr="004103ED">
                        <w:rPr>
                          <w:lang w:val="fr-FR"/>
                        </w:rPr>
                        <w:t>Pavanello</w:t>
                      </w:r>
                      <w:proofErr w:type="spellEnd"/>
                      <w:r w:rsidRPr="004103ED">
                        <w:rPr>
                          <w:lang w:val="fr-FR"/>
                        </w:rPr>
                        <w:t xml:space="preserve"> </w:t>
                      </w:r>
                      <w:r w:rsidRPr="004103ED">
                        <w:rPr>
                          <w:i/>
                          <w:lang w:val="fr-FR"/>
                        </w:rPr>
                        <w:t>et al.</w:t>
                      </w:r>
                      <w:r w:rsidRPr="004103ED">
                        <w:rPr>
                          <w:lang w:val="fr-FR"/>
                        </w:rPr>
                        <w:t xml:space="preserve"> (2010)</w:t>
                      </w:r>
                    </w:p>
                  </w:txbxContent>
                </v:textbox>
                <w10:wrap type="topAndBottom"/>
              </v:shape>
            </w:pict>
          </mc:Fallback>
        </mc:AlternateContent>
      </w:r>
    </w:p>
    <w:p w14:paraId="2958DE09" w14:textId="77777777" w:rsidR="00190829" w:rsidRPr="004103ED" w:rsidRDefault="00190829" w:rsidP="00133596">
      <w:pPr>
        <w:rPr>
          <w:lang w:val="fr-FR"/>
        </w:rPr>
      </w:pPr>
    </w:p>
    <w:p w14:paraId="514AD8E2" w14:textId="146BB9A4" w:rsidR="00190829" w:rsidRPr="00886D55" w:rsidRDefault="0067545A" w:rsidP="00133596">
      <w:r w:rsidRPr="00886D55">
        <w:rPr>
          <w:b/>
        </w:rPr>
        <w:t>4</w:t>
      </w:r>
      <w:r w:rsidR="008D12D1" w:rsidRPr="00886D55">
        <w:rPr>
          <w:b/>
        </w:rPr>
        <w:t xml:space="preserve">. The </w:t>
      </w:r>
      <w:r w:rsidR="004719D5" w:rsidRPr="00133596">
        <w:rPr>
          <w:b/>
        </w:rPr>
        <w:t>guidance note</w:t>
      </w:r>
      <w:r w:rsidR="008D12D1" w:rsidRPr="00886D55">
        <w:rPr>
          <w:b/>
        </w:rPr>
        <w:t xml:space="preserve"> advises the inclusion of </w:t>
      </w:r>
      <w:r w:rsidR="004719D5">
        <w:rPr>
          <w:b/>
        </w:rPr>
        <w:t>g</w:t>
      </w:r>
      <w:r w:rsidR="008D12D1" w:rsidRPr="00886D55">
        <w:rPr>
          <w:b/>
        </w:rPr>
        <w:t>overnment stakeholders</w:t>
      </w:r>
      <w:r w:rsidR="008D12D1" w:rsidRPr="00886D55">
        <w:t xml:space="preserve"> in the mapping exercise when there are no (actual and potential) risks to PADs. The team leading the mapping exercise are advised to gauge what level of </w:t>
      </w:r>
      <w:r w:rsidR="004719D5">
        <w:t>g</w:t>
      </w:r>
      <w:r w:rsidR="008D12D1" w:rsidRPr="00886D55">
        <w:t xml:space="preserve">overnment (or </w:t>
      </w:r>
      <w:r w:rsidR="004719D5">
        <w:t>m</w:t>
      </w:r>
      <w:r w:rsidR="008D12D1" w:rsidRPr="00886D55">
        <w:t xml:space="preserve">ilitary – in the case of Military rule) is appropriate. </w:t>
      </w:r>
      <w:r w:rsidR="00232522" w:rsidRPr="00886D55">
        <w:t xml:space="preserve">This is highlighted in Step 1 of this </w:t>
      </w:r>
      <w:r w:rsidR="004719D5" w:rsidRPr="00133596">
        <w:t>guidance note</w:t>
      </w:r>
      <w:r w:rsidR="00232522" w:rsidRPr="00886D55">
        <w:t>.</w:t>
      </w:r>
    </w:p>
    <w:p w14:paraId="3F6F393B" w14:textId="77777777" w:rsidR="00190829" w:rsidRPr="00886D55" w:rsidRDefault="00190829"/>
    <w:p w14:paraId="28F37230" w14:textId="03BD97C8" w:rsidR="00190829" w:rsidRPr="00886D55" w:rsidRDefault="0067545A">
      <w:r w:rsidRPr="00886D55">
        <w:rPr>
          <w:b/>
        </w:rPr>
        <w:t>5</w:t>
      </w:r>
      <w:r w:rsidR="008D12D1" w:rsidRPr="00886D55">
        <w:rPr>
          <w:b/>
        </w:rPr>
        <w:t>. Due to diversity across urban contexts and the socioeconomic and cultural backgrounds of the populations of interest</w:t>
      </w:r>
      <w:r w:rsidR="008D12D1" w:rsidRPr="00886D55">
        <w:t>, NRC would like to emphasise the need to think creatively and flexibly when applying these guidelines, and urges the User to modify them according to their context</w:t>
      </w:r>
      <w:r w:rsidR="00E21969" w:rsidRPr="00886D55">
        <w:t>, and where possible consult with groups that reflect various ethnic, political or religious groupings</w:t>
      </w:r>
      <w:r w:rsidR="008D12D1" w:rsidRPr="00886D55">
        <w:t xml:space="preserve"> </w:t>
      </w:r>
      <w:r w:rsidR="00E21969" w:rsidRPr="00886D55">
        <w:t>as well as a broad range of refugee or IDP representatives.</w:t>
      </w:r>
    </w:p>
    <w:p w14:paraId="1E70688B" w14:textId="77777777" w:rsidR="00190829" w:rsidRPr="00886D55" w:rsidRDefault="00190829"/>
    <w:p w14:paraId="59674C73" w14:textId="099A0189" w:rsidR="00190829" w:rsidRPr="00886D55" w:rsidRDefault="0067545A">
      <w:r w:rsidRPr="00886D55">
        <w:rPr>
          <w:b/>
        </w:rPr>
        <w:t>6</w:t>
      </w:r>
      <w:r w:rsidR="008D12D1" w:rsidRPr="00886D55">
        <w:rPr>
          <w:b/>
        </w:rPr>
        <w:t>. In contexts of poor access and high insecurity</w:t>
      </w:r>
      <w:r w:rsidR="00D44F42">
        <w:rPr>
          <w:b/>
        </w:rPr>
        <w:t xml:space="preserve"> </w:t>
      </w:r>
      <w:r w:rsidR="00D44F42" w:rsidRPr="00FF2F0E">
        <w:t>(</w:t>
      </w:r>
      <w:proofErr w:type="spellStart"/>
      <w:r w:rsidR="00D44F42" w:rsidRPr="00FF2F0E">
        <w:t>Wencel</w:t>
      </w:r>
      <w:proofErr w:type="spellEnd"/>
      <w:r w:rsidR="00D44F42" w:rsidRPr="00FF2F0E">
        <w:t>, 2014)</w:t>
      </w:r>
      <w:r w:rsidR="004719D5" w:rsidRPr="00FF2F0E">
        <w:t>:</w:t>
      </w:r>
      <w:r w:rsidR="008D12D1" w:rsidRPr="00886D55">
        <w:rPr>
          <w:b/>
          <w:i/>
          <w:szCs w:val="22"/>
        </w:rPr>
        <w:t xml:space="preserve"> </w:t>
      </w:r>
      <w:r w:rsidR="008D12D1" w:rsidRPr="00886D55">
        <w:t xml:space="preserve">When working in an area where there are high levels of insecurity and poor access, </w:t>
      </w:r>
      <w:r w:rsidR="00A71C65" w:rsidRPr="00886D55">
        <w:t xml:space="preserve">the User should </w:t>
      </w:r>
      <w:r w:rsidR="008D12D1" w:rsidRPr="00886D55">
        <w:t>consider the following guidance:</w:t>
      </w:r>
    </w:p>
    <w:p w14:paraId="6AECBB34" w14:textId="77777777" w:rsidR="00190829" w:rsidRPr="00886D55" w:rsidRDefault="008D12D1">
      <w:pPr>
        <w:pStyle w:val="ListParagraph"/>
        <w:numPr>
          <w:ilvl w:val="0"/>
          <w:numId w:val="3"/>
        </w:numPr>
      </w:pPr>
      <w:r w:rsidRPr="00886D55">
        <w:t xml:space="preserve">Build a team that you trust: It is critical to vet and train a network of enumerators and key informants that you can rely on. </w:t>
      </w:r>
    </w:p>
    <w:p w14:paraId="16D6BB85" w14:textId="0ED83783" w:rsidR="00190829" w:rsidRPr="00886D55" w:rsidRDefault="008D12D1">
      <w:pPr>
        <w:pStyle w:val="ListParagraph"/>
        <w:numPr>
          <w:ilvl w:val="0"/>
          <w:numId w:val="3"/>
        </w:numPr>
      </w:pPr>
      <w:r w:rsidRPr="00886D55">
        <w:t xml:space="preserve">Do not take unnecessary risks: Let </w:t>
      </w:r>
      <w:r w:rsidR="00271884" w:rsidRPr="00886D55">
        <w:t>staffs on the ground make</w:t>
      </w:r>
      <w:r w:rsidRPr="00886D55">
        <w:t xml:space="preserve"> the call regarding the personal safety. Local </w:t>
      </w:r>
      <w:r w:rsidR="00271884" w:rsidRPr="00886D55">
        <w:t>staff knows</w:t>
      </w:r>
      <w:r w:rsidRPr="00886D55">
        <w:t xml:space="preserve"> the situation best.</w:t>
      </w:r>
    </w:p>
    <w:p w14:paraId="46E49A15" w14:textId="77777777" w:rsidR="00190829" w:rsidRPr="00886D55" w:rsidRDefault="008D12D1">
      <w:pPr>
        <w:pStyle w:val="ListParagraph"/>
        <w:numPr>
          <w:ilvl w:val="0"/>
          <w:numId w:val="3"/>
        </w:numPr>
      </w:pPr>
      <w:r w:rsidRPr="00886D55">
        <w:t>Devise a flexible sampling methodology</w:t>
      </w:r>
      <w:r w:rsidRPr="00886D55">
        <w:rPr>
          <w:rStyle w:val="FootnoteAnchor"/>
        </w:rPr>
        <w:footnoteReference w:id="1"/>
      </w:r>
      <w:r w:rsidRPr="00886D55">
        <w:t xml:space="preserve"> based on access: You need to be realistic about what you can collect.</w:t>
      </w:r>
    </w:p>
    <w:p w14:paraId="4AF7FD62" w14:textId="77777777" w:rsidR="00190829" w:rsidRPr="00886D55" w:rsidRDefault="008D12D1">
      <w:pPr>
        <w:pStyle w:val="ListParagraph"/>
        <w:numPr>
          <w:ilvl w:val="0"/>
          <w:numId w:val="3"/>
        </w:numPr>
      </w:pPr>
      <w:r w:rsidRPr="00886D55">
        <w:t>Be honest about the reliability of the data collected: Be transparent about any limitations; consider reliability scoring. The reliability of different sector maps may vary, so it is important to highlight the reliability.</w:t>
      </w:r>
    </w:p>
    <w:p w14:paraId="26C065B4" w14:textId="1DA182E6" w:rsidR="00190829" w:rsidRPr="00886D55" w:rsidRDefault="008D12D1">
      <w:pPr>
        <w:pStyle w:val="ListParagraph"/>
        <w:numPr>
          <w:ilvl w:val="0"/>
          <w:numId w:val="3"/>
        </w:numPr>
      </w:pPr>
      <w:r w:rsidRPr="00886D55">
        <w:t xml:space="preserve">Triangulate: </w:t>
      </w:r>
      <w:r w:rsidR="004719D5">
        <w:t>c</w:t>
      </w:r>
      <w:r w:rsidRPr="00886D55">
        <w:t>ross</w:t>
      </w:r>
      <w:r w:rsidR="00886D55">
        <w:t>-</w:t>
      </w:r>
      <w:r w:rsidRPr="00886D55">
        <w:t>reference with remote analysis and secondary data review. Pursue mixed methods approaches.</w:t>
      </w:r>
    </w:p>
    <w:p w14:paraId="3E0A80B5" w14:textId="77777777" w:rsidR="00190829" w:rsidRPr="00886D55" w:rsidRDefault="00190829"/>
    <w:p w14:paraId="33F8832F" w14:textId="58277EA8" w:rsidR="00190829" w:rsidRPr="00886D55" w:rsidRDefault="0067545A">
      <w:r w:rsidRPr="00886D55">
        <w:rPr>
          <w:b/>
        </w:rPr>
        <w:t>7</w:t>
      </w:r>
      <w:r w:rsidR="008D12D1" w:rsidRPr="00886D55">
        <w:rPr>
          <w:b/>
        </w:rPr>
        <w:t>. Timeline to complete the steps</w:t>
      </w:r>
      <w:r w:rsidR="008D12D1" w:rsidRPr="00886D55">
        <w:t>: A timeline to complete the steps is not proposed as this depends on the human resources available</w:t>
      </w:r>
      <w:r w:rsidR="00A808B6" w:rsidRPr="00886D55">
        <w:t xml:space="preserve"> (the need for IT support should be emphasised </w:t>
      </w:r>
      <w:r w:rsidR="00A808B6" w:rsidRPr="00886D55">
        <w:lastRenderedPageBreak/>
        <w:t>especially if geo referencing tools are to be used)</w:t>
      </w:r>
      <w:r w:rsidR="00DB382A" w:rsidRPr="00886D55">
        <w:t>, the complexity of the context,</w:t>
      </w:r>
      <w:r w:rsidR="008D12D1" w:rsidRPr="00886D55">
        <w:t xml:space="preserve"> and the depth and scale of information required </w:t>
      </w:r>
      <w:r w:rsidR="00AC2399" w:rsidRPr="00886D55">
        <w:t xml:space="preserve">by the </w:t>
      </w:r>
      <w:r w:rsidR="004719D5">
        <w:t>u</w:t>
      </w:r>
      <w:r w:rsidR="00AC2399" w:rsidRPr="00886D55">
        <w:t>ser</w:t>
      </w:r>
      <w:r w:rsidR="008D12D1" w:rsidRPr="00886D55">
        <w:t>.</w:t>
      </w:r>
    </w:p>
    <w:p w14:paraId="5FCD7D56" w14:textId="77777777" w:rsidR="00190829" w:rsidRPr="00886D55" w:rsidRDefault="00190829"/>
    <w:p w14:paraId="694E2F38" w14:textId="7E32C958" w:rsidR="00190829" w:rsidRPr="00886D55" w:rsidRDefault="0067545A">
      <w:pPr>
        <w:rPr>
          <w:szCs w:val="22"/>
        </w:rPr>
      </w:pPr>
      <w:r w:rsidRPr="00886D55">
        <w:rPr>
          <w:b/>
        </w:rPr>
        <w:t>8</w:t>
      </w:r>
      <w:r w:rsidR="008D12D1" w:rsidRPr="00886D55">
        <w:rPr>
          <w:b/>
        </w:rPr>
        <w:t>. Reaching out to a community of practice for assistance:</w:t>
      </w:r>
      <w:r w:rsidR="008D12D1" w:rsidRPr="00886D55">
        <w:t xml:space="preserve"> There are a number of dynamic online discussion groups that can provide invaluable assistance and advice to teams undertaking urban mapping for the first time, or for those facing difficulties. Such groups include the </w:t>
      </w:r>
      <w:r w:rsidR="008D12D1" w:rsidRPr="00886D55">
        <w:rPr>
          <w:szCs w:val="22"/>
        </w:rPr>
        <w:t>ALNAP Urban Humanitarian Response Portal</w:t>
      </w:r>
      <w:r w:rsidR="008D12D1" w:rsidRPr="00886D55">
        <w:rPr>
          <w:rStyle w:val="FootnoteAnchor"/>
          <w:szCs w:val="22"/>
        </w:rPr>
        <w:footnoteReference w:id="2"/>
      </w:r>
      <w:r w:rsidR="008D12D1" w:rsidRPr="00886D55">
        <w:rPr>
          <w:szCs w:val="22"/>
        </w:rPr>
        <w:t xml:space="preserve"> that also includes a reference section. </w:t>
      </w:r>
    </w:p>
    <w:p w14:paraId="10267430" w14:textId="77777777" w:rsidR="00E40F87" w:rsidRDefault="00E40F87">
      <w:pPr>
        <w:pStyle w:val="Heading2"/>
        <w:sectPr w:rsidR="00E40F87">
          <w:pgSz w:w="11906" w:h="16820"/>
          <w:pgMar w:top="1440" w:right="1800" w:bottom="1440" w:left="1800" w:header="0" w:footer="708" w:gutter="0"/>
          <w:cols w:space="720"/>
          <w:formProt w:val="0"/>
          <w:docGrid w:linePitch="360" w:charSpace="-6145"/>
        </w:sectPr>
      </w:pPr>
    </w:p>
    <w:p w14:paraId="16876B07" w14:textId="7D633EC2" w:rsidR="00190829" w:rsidRPr="00DA5A6E" w:rsidRDefault="00E40F87" w:rsidP="004103ED">
      <w:pPr>
        <w:pStyle w:val="Heading2"/>
        <w:spacing w:before="0"/>
      </w:pPr>
      <w:proofErr w:type="gramStart"/>
      <w:r>
        <w:lastRenderedPageBreak/>
        <w:t>A-5</w:t>
      </w:r>
      <w:r w:rsidR="008D12D1" w:rsidRPr="00DA5A6E">
        <w:t>.</w:t>
      </w:r>
      <w:proofErr w:type="gramEnd"/>
      <w:r w:rsidR="008D12D1" w:rsidRPr="00DA5A6E">
        <w:t xml:space="preserve"> Methodological </w:t>
      </w:r>
      <w:r w:rsidR="004719D5" w:rsidRPr="00DA5A6E">
        <w:t>overview and checklist</w:t>
      </w:r>
    </w:p>
    <w:p w14:paraId="64219AD2" w14:textId="5C16182E" w:rsidR="00190829" w:rsidRDefault="008D12D1">
      <w:r w:rsidRPr="00FF2F0E">
        <w:t xml:space="preserve">Figure </w:t>
      </w:r>
      <w:r w:rsidR="00886D55" w:rsidRPr="00FF2F0E">
        <w:t>A</w:t>
      </w:r>
      <w:r w:rsidR="00FF2F0E">
        <w:t>3</w:t>
      </w:r>
      <w:r w:rsidR="00886D55" w:rsidRPr="00FF2F0E">
        <w:t>-</w:t>
      </w:r>
      <w:r w:rsidRPr="00FF2F0E">
        <w:t>1</w:t>
      </w:r>
      <w:r w:rsidR="004103ED" w:rsidRPr="00FF2F0E">
        <w:t xml:space="preserve"> provides an o</w:t>
      </w:r>
      <w:r w:rsidR="007F5B77" w:rsidRPr="00886D55">
        <w:t>utline of</w:t>
      </w:r>
      <w:r w:rsidRPr="00886D55">
        <w:t xml:space="preserve"> methodological steps</w:t>
      </w:r>
      <w:r w:rsidR="00921BF7" w:rsidRPr="00886D55">
        <w:t xml:space="preserve"> and corresponding</w:t>
      </w:r>
      <w:r w:rsidR="00052198" w:rsidRPr="00886D55">
        <w:t xml:space="preserve"> checklist</w:t>
      </w:r>
      <w:r w:rsidR="00921BF7" w:rsidRPr="00886D55">
        <w:t xml:space="preserve"> of key actions</w:t>
      </w:r>
      <w:r w:rsidRPr="00886D55">
        <w:t xml:space="preserve">. Each step is further detailed in </w:t>
      </w:r>
      <w:r w:rsidR="00436AB0">
        <w:t>Section A-7.</w:t>
      </w:r>
    </w:p>
    <w:p w14:paraId="449A3F43" w14:textId="56AA8BC1" w:rsidR="00436AB0" w:rsidRPr="00886D55" w:rsidRDefault="00436AB0">
      <w:r>
        <w:t>Figure A</w:t>
      </w:r>
      <w:r w:rsidR="00FF2F0E">
        <w:t>3</w:t>
      </w:r>
      <w:r>
        <w:t>-1</w:t>
      </w:r>
      <w:r w:rsidR="004103ED">
        <w:t xml:space="preserve">: </w:t>
      </w:r>
      <w:r w:rsidR="004103ED" w:rsidRPr="004103ED">
        <w:t>An outline of methodological steps and corresponding checklist of key actions</w:t>
      </w:r>
    </w:p>
    <w:p w14:paraId="3B37A5D1" w14:textId="4A435094" w:rsidR="0067545A" w:rsidRPr="00886D55" w:rsidRDefault="00E038FF">
      <w:pPr>
        <w:rPr>
          <w:szCs w:val="22"/>
        </w:rPr>
      </w:pPr>
      <w:r w:rsidRPr="00133596">
        <w:rPr>
          <w:noProof/>
          <w:lang w:eastAsia="en-GB"/>
        </w:rPr>
        <w:drawing>
          <wp:inline distT="0" distB="0" distL="0" distR="0" wp14:anchorId="13771EA7" wp14:editId="1D3AE031">
            <wp:extent cx="8458200" cy="4580248"/>
            <wp:effectExtent l="38100" t="0" r="19050" b="6858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06CE3FE0" w14:textId="77777777" w:rsidR="00E40F87" w:rsidRPr="00886D55" w:rsidRDefault="00E40F87">
      <w:pPr>
        <w:sectPr w:rsidR="00E40F87" w:rsidRPr="00886D55" w:rsidSect="00B73E98">
          <w:pgSz w:w="16817" w:h="11901" w:orient="landscape"/>
          <w:pgMar w:top="1797" w:right="1440" w:bottom="1797" w:left="1440" w:header="0" w:footer="709" w:gutter="0"/>
          <w:cols w:space="720"/>
          <w:formProt w:val="0"/>
          <w:docGrid w:linePitch="360" w:charSpace="-6145"/>
        </w:sectPr>
      </w:pPr>
    </w:p>
    <w:p w14:paraId="58B4F919" w14:textId="79AF6F14" w:rsidR="00FC3E1D" w:rsidRPr="00133596" w:rsidRDefault="00E40F87" w:rsidP="004103ED">
      <w:pPr>
        <w:pStyle w:val="Heading2"/>
      </w:pPr>
      <w:proofErr w:type="gramStart"/>
      <w:r>
        <w:lastRenderedPageBreak/>
        <w:t>A-</w:t>
      </w:r>
      <w:r w:rsidR="00B73E98" w:rsidRPr="00DA5A6E">
        <w:t>6.</w:t>
      </w:r>
      <w:proofErr w:type="gramEnd"/>
      <w:r w:rsidR="00B73E98" w:rsidRPr="00DA5A6E">
        <w:t xml:space="preserve"> </w:t>
      </w:r>
      <w:r w:rsidR="00DB69A3" w:rsidRPr="00133596">
        <w:t>Mapping approaches and tools</w:t>
      </w:r>
      <w:r w:rsidR="00B73E98" w:rsidRPr="00133596">
        <w:t xml:space="preserve"> </w:t>
      </w:r>
    </w:p>
    <w:p w14:paraId="2ED1E0E6" w14:textId="1E93FB16" w:rsidR="00FC3E1D" w:rsidRPr="00886D55" w:rsidRDefault="00FC3E1D" w:rsidP="00133596">
      <w:r w:rsidRPr="00886D55">
        <w:t xml:space="preserve">If additional mapping needs have been identified in Step 2, and considering the resources and time frame available, </w:t>
      </w:r>
      <w:r w:rsidR="00DB69A3" w:rsidRPr="00886D55">
        <w:t>this section</w:t>
      </w:r>
      <w:r w:rsidRPr="00886D55">
        <w:t xml:space="preserve"> introduces some of the tools that can be used to undertake the mapping process at field level. The NRC team may decide to use all the tools outlined in this section, or just a selection of them. </w:t>
      </w:r>
    </w:p>
    <w:p w14:paraId="44AD97C5" w14:textId="77777777" w:rsidR="00FC3E1D" w:rsidRPr="00886D55" w:rsidRDefault="00FC3E1D"/>
    <w:p w14:paraId="52A42D98" w14:textId="5E5DF8D2" w:rsidR="00FC3E1D" w:rsidRPr="00886D55" w:rsidRDefault="00FC3E1D" w:rsidP="00886D55">
      <w:r w:rsidRPr="00886D55">
        <w:t xml:space="preserve">Recommendations from Matthew </w:t>
      </w:r>
      <w:proofErr w:type="spellStart"/>
      <w:r w:rsidRPr="00886D55">
        <w:t>Wencel</w:t>
      </w:r>
      <w:proofErr w:type="spellEnd"/>
      <w:r w:rsidR="00436AB0">
        <w:t>, R</w:t>
      </w:r>
      <w:r w:rsidRPr="00886D55">
        <w:t>EACH Initiative</w:t>
      </w:r>
      <w:r w:rsidR="00436AB0">
        <w:t xml:space="preserve"> (</w:t>
      </w:r>
      <w:proofErr w:type="spellStart"/>
      <w:r w:rsidR="00436AB0">
        <w:t>Wencel</w:t>
      </w:r>
      <w:proofErr w:type="spellEnd"/>
      <w:r w:rsidR="00436AB0">
        <w:t>, 2014):</w:t>
      </w:r>
    </w:p>
    <w:p w14:paraId="7F75EF90" w14:textId="77777777" w:rsidR="00FC3E1D" w:rsidRPr="00133596" w:rsidRDefault="00FC3E1D" w:rsidP="00886D55">
      <w:r w:rsidRPr="00DA5A6E">
        <w:t xml:space="preserve">a) </w:t>
      </w:r>
      <w:r w:rsidRPr="004103ED">
        <w:rPr>
          <w:b/>
        </w:rPr>
        <w:t>Take a modular approach</w:t>
      </w:r>
    </w:p>
    <w:p w14:paraId="6A747539" w14:textId="561F6BD9" w:rsidR="00FC3E1D" w:rsidRPr="00886D55" w:rsidRDefault="00FC3E1D" w:rsidP="004103ED">
      <w:pPr>
        <w:ind w:left="720"/>
      </w:pPr>
      <w:r w:rsidRPr="00133596">
        <w:t>Depending on time and resources available mapping teams can decide on what is feasible given their constraints.  Starting with lower resource tools such as: no mapping</w:t>
      </w:r>
      <w:r w:rsidR="004719D5">
        <w:t>;</w:t>
      </w:r>
      <w:r w:rsidRPr="00133596">
        <w:t xml:space="preserve"> key informant interview by urban 'area'; and moving up incrementally to higher-resource</w:t>
      </w:r>
      <w:r w:rsidRPr="00886D55">
        <w:t xml:space="preserve"> investments, such as detailed mapping, household interviews. </w:t>
      </w:r>
    </w:p>
    <w:p w14:paraId="10C20D1D" w14:textId="60AB2B72" w:rsidR="00FC3E1D" w:rsidRPr="004103ED" w:rsidRDefault="00FC3E1D" w:rsidP="00886D55">
      <w:pPr>
        <w:rPr>
          <w:b/>
        </w:rPr>
      </w:pPr>
      <w:r w:rsidRPr="004103ED">
        <w:rPr>
          <w:b/>
        </w:rPr>
        <w:t xml:space="preserve">b) Having a ‘window into the community’ </w:t>
      </w:r>
    </w:p>
    <w:p w14:paraId="7F7DB93E" w14:textId="493AE7D7" w:rsidR="00FC3E1D" w:rsidRPr="00886D55" w:rsidRDefault="00FC3E1D" w:rsidP="004103ED">
      <w:pPr>
        <w:ind w:left="720"/>
      </w:pPr>
      <w:r w:rsidRPr="00886D55">
        <w:t>To locate people in urban areas you need a window to the community. To get the clearest picture with limited resources, you need very good key informants that represent a cross-section of the community.  Ideally, each KI would be responsible for reporting on a specific topic and/or, practical / realistic</w:t>
      </w:r>
      <w:r w:rsidR="00716B96">
        <w:t>ally-</w:t>
      </w:r>
      <w:r w:rsidRPr="00886D55">
        <w:t>sized area (conventional neighbourhood scale).  Due to constraints in Syria</w:t>
      </w:r>
      <w:r w:rsidR="00E40F87">
        <w:t>, it has been necessary to depend</w:t>
      </w:r>
      <w:r w:rsidRPr="00886D55">
        <w:t xml:space="preserve"> on key informants to report on large swaths of urban areas, which is ultimately unreliable.  Vetting key informants and building a good network is </w:t>
      </w:r>
      <w:proofErr w:type="gramStart"/>
      <w:r w:rsidRPr="00886D55">
        <w:t>key</w:t>
      </w:r>
      <w:proofErr w:type="gramEnd"/>
      <w:r w:rsidRPr="00886D55">
        <w:t>.  Good KIs can in turn identify good candidates for focus group discussions and can aid in identifying affected households.</w:t>
      </w:r>
    </w:p>
    <w:p w14:paraId="15388A12" w14:textId="77777777" w:rsidR="00FC3E1D" w:rsidRPr="004103ED" w:rsidRDefault="00FC3E1D" w:rsidP="00886D55">
      <w:pPr>
        <w:rPr>
          <w:b/>
        </w:rPr>
      </w:pPr>
      <w:r w:rsidRPr="004103ED">
        <w:rPr>
          <w:b/>
        </w:rPr>
        <w:t>c) Use local staff to identify potential challenges and disputes</w:t>
      </w:r>
    </w:p>
    <w:p w14:paraId="35158279" w14:textId="6C58801E" w:rsidR="00FC3E1D" w:rsidRPr="00886D55" w:rsidRDefault="00FC3E1D" w:rsidP="004103ED">
      <w:pPr>
        <w:ind w:left="720"/>
      </w:pPr>
      <w:r w:rsidRPr="00886D55">
        <w:t>Mapping often entails moving outside officially (local government) recogni</w:t>
      </w:r>
      <w:r w:rsidR="00E40F87">
        <w:t>s</w:t>
      </w:r>
      <w:r w:rsidRPr="00886D55">
        <w:t xml:space="preserve">ed boundaries, which </w:t>
      </w:r>
      <w:r w:rsidR="00E40F87">
        <w:t>may</w:t>
      </w:r>
      <w:r w:rsidR="00E40F87" w:rsidRPr="00886D55">
        <w:t xml:space="preserve"> </w:t>
      </w:r>
      <w:r w:rsidRPr="00886D55">
        <w:t xml:space="preserve">lead to dispute. Dispute can also come from community members in certain places. You should have a good sense from staff on the ground if these sorts of </w:t>
      </w:r>
      <w:r w:rsidR="00E40F87">
        <w:t>situation</w:t>
      </w:r>
      <w:r w:rsidR="00E40F87" w:rsidRPr="00886D55">
        <w:t xml:space="preserve">s </w:t>
      </w:r>
      <w:r w:rsidRPr="00886D55">
        <w:t>will arise and what can be done to mitigate the</w:t>
      </w:r>
      <w:r w:rsidR="00E40F87">
        <w:t>m</w:t>
      </w:r>
      <w:r w:rsidRPr="00886D55">
        <w:t>.</w:t>
      </w:r>
    </w:p>
    <w:p w14:paraId="153B1CB3" w14:textId="1A37EC26" w:rsidR="00FC3E1D" w:rsidRPr="004103ED" w:rsidRDefault="00FC3E1D" w:rsidP="00E40F87">
      <w:pPr>
        <w:rPr>
          <w:b/>
        </w:rPr>
      </w:pPr>
      <w:r w:rsidRPr="004103ED">
        <w:rPr>
          <w:b/>
        </w:rPr>
        <w:t>d) Using online mapping tools to create baseline maps</w:t>
      </w:r>
    </w:p>
    <w:p w14:paraId="18A3B4A9" w14:textId="1471A406" w:rsidR="00FC3E1D" w:rsidRDefault="00FC3E1D" w:rsidP="004103ED">
      <w:pPr>
        <w:ind w:left="720"/>
      </w:pPr>
      <w:r w:rsidRPr="00886D55">
        <w:t xml:space="preserve">As urban areas can get quite dense and complicated, it is important to have at least a simple base / reference map that divides up the urban space into </w:t>
      </w:r>
      <w:r w:rsidR="00E40F87">
        <w:t>broadly</w:t>
      </w:r>
      <w:r w:rsidR="00E40F87" w:rsidRPr="00886D55">
        <w:t xml:space="preserve"> </w:t>
      </w:r>
      <w:r w:rsidRPr="00886D55">
        <w:t>recogni</w:t>
      </w:r>
      <w:r w:rsidR="00E40F87">
        <w:t>s</w:t>
      </w:r>
      <w:r w:rsidRPr="00886D55">
        <w:t>able units (</w:t>
      </w:r>
      <w:proofErr w:type="spellStart"/>
      <w:r w:rsidRPr="00886D55">
        <w:t>i</w:t>
      </w:r>
      <w:r w:rsidR="004719D5">
        <w:t>e</w:t>
      </w:r>
      <w:proofErr w:type="spellEnd"/>
      <w:r w:rsidRPr="00133596">
        <w:t xml:space="preserve"> neighbourhoods).  This doe</w:t>
      </w:r>
      <w:r w:rsidR="00E40F87">
        <w:t>s not</w:t>
      </w:r>
      <w:r w:rsidRPr="00133596">
        <w:t xml:space="preserve"> need to be tech</w:t>
      </w:r>
      <w:r w:rsidR="00E40F87">
        <w:t>nically</w:t>
      </w:r>
      <w:r w:rsidRPr="00133596">
        <w:t xml:space="preserve"> heavy or time</w:t>
      </w:r>
      <w:r w:rsidR="00E40F87">
        <w:t>-</w:t>
      </w:r>
      <w:r w:rsidRPr="00133596">
        <w:t xml:space="preserve">consuming.  Open Street Map and </w:t>
      </w:r>
      <w:proofErr w:type="spellStart"/>
      <w:r w:rsidRPr="00133596">
        <w:t>Wikimapia</w:t>
      </w:r>
      <w:proofErr w:type="spellEnd"/>
      <w:r w:rsidRPr="00133596">
        <w:t xml:space="preserve"> are good and free resources to use.  Having urban needs assessment data disaggregated to the neighbourhood can be invaluable for programming. </w:t>
      </w:r>
      <w:r w:rsidR="00E40F87">
        <w:t xml:space="preserve"> </w:t>
      </w:r>
      <w:r w:rsidRPr="00886D55">
        <w:t>If GIS tools are used</w:t>
      </w:r>
      <w:r w:rsidR="004719D5">
        <w:t>, i</w:t>
      </w:r>
      <w:r w:rsidRPr="00886D55">
        <w:t>t is important to keep in mind that differences in local and official boundaries will affect GIS mapping, which relies on conventionally agreed borders, so thinking through solutions will be required.</w:t>
      </w:r>
    </w:p>
    <w:p w14:paraId="1B27CE5F" w14:textId="3FDDCB38" w:rsidR="00601BF3" w:rsidRDefault="00601BF3">
      <w:pPr>
        <w:suppressAutoHyphens w:val="0"/>
        <w:jc w:val="left"/>
      </w:pPr>
      <w:r>
        <w:br w:type="page"/>
      </w:r>
    </w:p>
    <w:p w14:paraId="3990E5EC" w14:textId="573BC9A3" w:rsidR="007F5B77" w:rsidRPr="00886D55" w:rsidRDefault="00FC3E1D" w:rsidP="00886D55">
      <w:r w:rsidRPr="00886D55">
        <w:rPr>
          <w:b/>
        </w:rPr>
        <w:lastRenderedPageBreak/>
        <w:t xml:space="preserve">Figure </w:t>
      </w:r>
      <w:r w:rsidR="00E40F87" w:rsidRPr="004103ED">
        <w:rPr>
          <w:b/>
        </w:rPr>
        <w:t>A</w:t>
      </w:r>
      <w:r w:rsidR="00FF2F0E">
        <w:rPr>
          <w:b/>
        </w:rPr>
        <w:t>3</w:t>
      </w:r>
      <w:r w:rsidR="00E40F87" w:rsidRPr="004103ED">
        <w:rPr>
          <w:b/>
        </w:rPr>
        <w:t>-</w:t>
      </w:r>
      <w:r w:rsidRPr="004103ED">
        <w:rPr>
          <w:b/>
        </w:rPr>
        <w:t>2:</w:t>
      </w:r>
      <w:r w:rsidRPr="00886D55">
        <w:t xml:space="preserve"> Mapping data collection tools and proposed order of application </w:t>
      </w:r>
    </w:p>
    <w:p w14:paraId="4D25956D" w14:textId="77777777" w:rsidR="00FC3E1D" w:rsidRPr="00133596" w:rsidRDefault="00FC3E1D" w:rsidP="00886D55">
      <w:r w:rsidRPr="00133596">
        <w:rPr>
          <w:noProof/>
          <w:lang w:eastAsia="en-GB"/>
        </w:rPr>
        <w:drawing>
          <wp:inline distT="0" distB="0" distL="0" distR="0" wp14:anchorId="44070373" wp14:editId="4E1EE75C">
            <wp:extent cx="5028161" cy="2029691"/>
            <wp:effectExtent l="57150" t="19050" r="58420" b="85090"/>
            <wp:docPr id="38" name="Diagram3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35E241E7" w14:textId="77777777" w:rsidR="00FC3E1D" w:rsidRPr="00886D55" w:rsidRDefault="00FC3E1D" w:rsidP="00133596"/>
    <w:p w14:paraId="6BC81B0D" w14:textId="77777777" w:rsidR="00FC3E1D" w:rsidRPr="00886D55" w:rsidRDefault="00FC3E1D"/>
    <w:p w14:paraId="76345BC6" w14:textId="77777777" w:rsidR="00FC3E1D" w:rsidRPr="00886D55" w:rsidRDefault="00FC3E1D"/>
    <w:p w14:paraId="51B1A52D" w14:textId="77777777" w:rsidR="00FC3E1D" w:rsidRPr="00886D55" w:rsidRDefault="00FC3E1D"/>
    <w:p w14:paraId="271A9F11" w14:textId="5C648B83" w:rsidR="00FC3E1D" w:rsidRPr="00886D55" w:rsidRDefault="00FC3E1D" w:rsidP="00886D55">
      <w:r w:rsidRPr="00886D55">
        <w:rPr>
          <w:b/>
        </w:rPr>
        <w:t xml:space="preserve">Figure </w:t>
      </w:r>
      <w:r w:rsidR="00E40F87">
        <w:rPr>
          <w:b/>
        </w:rPr>
        <w:t>A</w:t>
      </w:r>
      <w:r w:rsidR="00FF2F0E">
        <w:rPr>
          <w:b/>
        </w:rPr>
        <w:t>3</w:t>
      </w:r>
      <w:r w:rsidR="00E40F87">
        <w:rPr>
          <w:b/>
        </w:rPr>
        <w:t>-</w:t>
      </w:r>
      <w:r w:rsidRPr="00886D55">
        <w:rPr>
          <w:b/>
        </w:rPr>
        <w:t>3:</w:t>
      </w:r>
      <w:r w:rsidRPr="00886D55">
        <w:t xml:space="preserve"> </w:t>
      </w:r>
      <w:r w:rsidR="00FF2F0E">
        <w:t>A</w:t>
      </w:r>
      <w:r w:rsidRPr="00886D55">
        <w:t>spects that require consideration during the mapping process</w:t>
      </w:r>
    </w:p>
    <w:p w14:paraId="43552259" w14:textId="77777777" w:rsidR="00FC3E1D" w:rsidRPr="00886D55" w:rsidRDefault="00FC3E1D" w:rsidP="00886D55"/>
    <w:p w14:paraId="34137BA3" w14:textId="66AE42B5" w:rsidR="00FC3E1D" w:rsidRPr="00133596" w:rsidRDefault="00FC3E1D" w:rsidP="00886D55"/>
    <w:p w14:paraId="6A7AE4BE" w14:textId="69CA61FB" w:rsidR="00FC3E1D" w:rsidRPr="00886D55" w:rsidRDefault="00D654D6" w:rsidP="00886D55">
      <w:r w:rsidRPr="00133596">
        <w:rPr>
          <w:noProof/>
          <w:lang w:eastAsia="en-GB"/>
        </w:rPr>
        <w:drawing>
          <wp:inline distT="0" distB="0" distL="0" distR="0" wp14:anchorId="141DBBAB" wp14:editId="0585D965">
            <wp:extent cx="5274310" cy="3478601"/>
            <wp:effectExtent l="0" t="209550" r="0" b="140970"/>
            <wp:docPr id="5" name="Diagram4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07A646A3" w14:textId="77777777" w:rsidR="00FC3E1D" w:rsidRPr="00133596" w:rsidRDefault="00FC3E1D" w:rsidP="00133596"/>
    <w:p w14:paraId="57BC8D43" w14:textId="77777777" w:rsidR="00601BF3" w:rsidRDefault="00601BF3">
      <w:pPr>
        <w:suppressAutoHyphens w:val="0"/>
        <w:jc w:val="left"/>
        <w:rPr>
          <w:b/>
          <w:bCs/>
          <w:color w:val="00B482" w:themeColor="text2"/>
        </w:rPr>
      </w:pPr>
      <w:r>
        <w:br w:type="page"/>
      </w:r>
    </w:p>
    <w:p w14:paraId="10F08720" w14:textId="7244E2C5" w:rsidR="00FC3E1D" w:rsidRPr="00133596" w:rsidRDefault="00E40F87" w:rsidP="004103ED">
      <w:pPr>
        <w:pStyle w:val="Heading3"/>
      </w:pPr>
      <w:r>
        <w:lastRenderedPageBreak/>
        <w:t>A-</w:t>
      </w:r>
      <w:r w:rsidR="009F6716" w:rsidRPr="00DA5A6E">
        <w:t>6.1 Mapping tools</w:t>
      </w:r>
    </w:p>
    <w:p w14:paraId="767C9B08" w14:textId="4642135D" w:rsidR="00FC3E1D" w:rsidRPr="00133596" w:rsidRDefault="00E40F87">
      <w:pPr>
        <w:pStyle w:val="Heading4"/>
      </w:pPr>
      <w:r>
        <w:t>A-</w:t>
      </w:r>
      <w:r w:rsidR="009F6716" w:rsidRPr="00133596">
        <w:t xml:space="preserve">6.1.1 </w:t>
      </w:r>
      <w:proofErr w:type="gramStart"/>
      <w:r w:rsidR="00FC3E1D" w:rsidRPr="00133596">
        <w:t>Mapping</w:t>
      </w:r>
      <w:proofErr w:type="gramEnd"/>
      <w:r w:rsidR="00FC3E1D" w:rsidRPr="00133596">
        <w:t xml:space="preserve"> </w:t>
      </w:r>
      <w:r w:rsidR="009916DA" w:rsidRPr="00133596">
        <w:t>tool: using secondary data review and ‘ground</w:t>
      </w:r>
      <w:r w:rsidR="009916DA">
        <w:t xml:space="preserve"> </w:t>
      </w:r>
      <w:proofErr w:type="spellStart"/>
      <w:r w:rsidR="009916DA" w:rsidRPr="00133596">
        <w:t>truthing</w:t>
      </w:r>
      <w:proofErr w:type="spellEnd"/>
      <w:r w:rsidR="009916DA" w:rsidRPr="00133596">
        <w:t xml:space="preserve">’ </w:t>
      </w:r>
    </w:p>
    <w:p w14:paraId="25547BE4" w14:textId="6FEDA90E" w:rsidR="00FC3E1D" w:rsidRPr="00886D55" w:rsidRDefault="00FC3E1D">
      <w:r w:rsidRPr="00886D55">
        <w:t xml:space="preserve">This would involve building on the initial secondary data analysis outlined in Step 1 </w:t>
      </w:r>
      <w:r w:rsidRPr="004103ED">
        <w:t>of th</w:t>
      </w:r>
      <w:r w:rsidR="00716B96" w:rsidRPr="004103ED">
        <w:t>is</w:t>
      </w:r>
      <w:r w:rsidR="00716B96" w:rsidRPr="004103ED">
        <w:rPr>
          <w:highlight w:val="yellow"/>
        </w:rPr>
        <w:t xml:space="preserve"> </w:t>
      </w:r>
      <w:r w:rsidR="004719D5" w:rsidRPr="00133596">
        <w:t>guidance note</w:t>
      </w:r>
      <w:r w:rsidRPr="00886D55">
        <w:t xml:space="preserve">. </w:t>
      </w:r>
    </w:p>
    <w:p w14:paraId="3521A894" w14:textId="77777777" w:rsidR="00FC3E1D" w:rsidRPr="00886D55" w:rsidRDefault="00FC3E1D" w:rsidP="00886D55"/>
    <w:p w14:paraId="674D0BEE" w14:textId="77777777" w:rsidR="00FC3E1D" w:rsidRPr="00886D55" w:rsidRDefault="00FC3E1D" w:rsidP="00133596">
      <w:r w:rsidRPr="00886D55">
        <w:t xml:space="preserve">‘Ground </w:t>
      </w:r>
      <w:proofErr w:type="spellStart"/>
      <w:r w:rsidRPr="00886D55">
        <w:t>truthing</w:t>
      </w:r>
      <w:proofErr w:type="spellEnd"/>
      <w:r w:rsidRPr="00886D55">
        <w:t xml:space="preserve">’ relates to checking the accuracy </w:t>
      </w:r>
      <w:r w:rsidRPr="00886D55">
        <w:rPr>
          <w:rFonts w:eastAsia="Times New Roman"/>
          <w:shd w:val="clear" w:color="auto" w:fill="FFFFFF"/>
        </w:rPr>
        <w:t xml:space="preserve">of remotely sensed / discussed data (such as locations on maps) against data actually measured in the field. </w:t>
      </w:r>
      <w:r w:rsidRPr="00886D55">
        <w:t>Checklists of what aspects to be verified can be made as an aid. GPS data can be collected simultaneously (if required).</w:t>
      </w:r>
    </w:p>
    <w:p w14:paraId="11CFA552" w14:textId="77777777" w:rsidR="00FC3E1D" w:rsidRPr="00886D55" w:rsidRDefault="00FC3E1D" w:rsidP="00886D55"/>
    <w:p w14:paraId="6605F7EE" w14:textId="77777777" w:rsidR="00FC3E1D" w:rsidRPr="00886D55" w:rsidRDefault="00FC3E1D" w:rsidP="00133596">
      <w:r w:rsidRPr="00886D55">
        <w:t>Mapping teams will need to invest additional time and resources in requesting information from organisations (humanitarian and service providers and financial institutions) relating to any available PAD registration databases and such like to enhance their analysis. There could be challenges related to data protection that would need to be considered.</w:t>
      </w:r>
    </w:p>
    <w:p w14:paraId="0E0547B2" w14:textId="77777777" w:rsidR="00FC3E1D" w:rsidRPr="00886D55" w:rsidRDefault="00FC3E1D" w:rsidP="00886D55"/>
    <w:p w14:paraId="55A646D3" w14:textId="0B7B68DD" w:rsidR="009F6716" w:rsidRPr="00133596" w:rsidRDefault="00E40F87" w:rsidP="00133596">
      <w:pPr>
        <w:pStyle w:val="Heading4"/>
      </w:pPr>
      <w:r>
        <w:t>A-</w:t>
      </w:r>
      <w:r w:rsidR="009F6716" w:rsidRPr="00DA5A6E">
        <w:t xml:space="preserve">6.1.2 </w:t>
      </w:r>
      <w:proofErr w:type="gramStart"/>
      <w:r w:rsidR="009F6716" w:rsidRPr="00DA5A6E">
        <w:t>Mapping</w:t>
      </w:r>
      <w:proofErr w:type="gramEnd"/>
      <w:r w:rsidR="009F6716" w:rsidRPr="00DA5A6E">
        <w:t xml:space="preserve"> </w:t>
      </w:r>
      <w:r w:rsidR="009916DA" w:rsidRPr="00DA5A6E">
        <w:t>tool: online mapping resources</w:t>
      </w:r>
    </w:p>
    <w:p w14:paraId="7B9C3028" w14:textId="7E95EA1D" w:rsidR="00FC3E1D" w:rsidRPr="00886D55" w:rsidRDefault="00FC3E1D">
      <w:r w:rsidRPr="00886D55">
        <w:rPr>
          <w:b/>
        </w:rPr>
        <w:t xml:space="preserve">This </w:t>
      </w:r>
      <w:r w:rsidR="009916DA" w:rsidRPr="00133596">
        <w:rPr>
          <w:b/>
        </w:rPr>
        <w:t>guidance note recommends the following user-friendly on-line open source mapping resources to the user</w:t>
      </w:r>
      <w:r w:rsidRPr="00886D55">
        <w:rPr>
          <w:b/>
        </w:rPr>
        <w:t>,</w:t>
      </w:r>
      <w:r w:rsidRPr="00886D55">
        <w:t xml:space="preserve"> especially to those that are not familiar with mapp</w:t>
      </w:r>
      <w:r w:rsidR="0056397F" w:rsidRPr="00886D55">
        <w:t>ing techniques and technologies. Knowledge of on-line mapping would be beneficial to the assessment team</w:t>
      </w:r>
      <w:r w:rsidR="00847AF8" w:rsidRPr="00886D55">
        <w:t>, potentially saving the team time in understanding what data, in what format is required at various steps in the process</w:t>
      </w:r>
      <w:r w:rsidR="0056397F" w:rsidRPr="00886D55">
        <w:t>.</w:t>
      </w:r>
      <w:r w:rsidR="00847AF8" w:rsidRPr="00886D55">
        <w:t xml:space="preserve"> An example being that any GPS data (tracks and waypoints) needs to be converted in a GPX format for mapping purposes (this can be done using assistance available on this website: </w:t>
      </w:r>
      <w:hyperlink r:id="rId25" w:history="1">
        <w:r w:rsidR="009916DA" w:rsidRPr="00886D55">
          <w:rPr>
            <w:rStyle w:val="Hyperlink"/>
            <w:szCs w:val="22"/>
          </w:rPr>
          <w:t>www.gpsvisualizer.com/</w:t>
        </w:r>
      </w:hyperlink>
      <w:r w:rsidR="00847AF8" w:rsidRPr="00886D55">
        <w:t>).</w:t>
      </w:r>
    </w:p>
    <w:p w14:paraId="31F06D16" w14:textId="77777777" w:rsidR="00FC3E1D" w:rsidRPr="00886D55" w:rsidRDefault="00FC3E1D">
      <w:pPr>
        <w:pStyle w:val="ListParagraph"/>
        <w:numPr>
          <w:ilvl w:val="0"/>
          <w:numId w:val="13"/>
        </w:numPr>
        <w:rPr>
          <w:rStyle w:val="InternetLink"/>
          <w:color w:val="auto"/>
          <w:szCs w:val="22"/>
          <w:u w:val="none"/>
        </w:rPr>
      </w:pPr>
      <w:proofErr w:type="spellStart"/>
      <w:r w:rsidRPr="004103ED">
        <w:rPr>
          <w:rFonts w:eastAsia="Times New Roman"/>
          <w:b/>
          <w:bCs/>
          <w:shd w:val="clear" w:color="auto" w:fill="FFFFFF"/>
        </w:rPr>
        <w:t>Wikimapia</w:t>
      </w:r>
      <w:proofErr w:type="spellEnd"/>
      <w:r w:rsidRPr="00886D55">
        <w:rPr>
          <w:rFonts w:eastAsia="Times New Roman"/>
          <w:b/>
          <w:bCs/>
          <w:shd w:val="clear" w:color="auto" w:fill="FFFFFF"/>
        </w:rPr>
        <w:t xml:space="preserve"> </w:t>
      </w:r>
      <w:r w:rsidRPr="00886D55">
        <w:rPr>
          <w:rFonts w:eastAsia="Times New Roman"/>
          <w:shd w:val="clear" w:color="auto" w:fill="FFFFFF"/>
        </w:rPr>
        <w:t xml:space="preserve">is a multilingual open-content collaborative map, where anyone can create place tags and share their knowledge </w:t>
      </w:r>
      <w:hyperlink r:id="rId26">
        <w:r w:rsidRPr="00886D55">
          <w:rPr>
            <w:rStyle w:val="InternetLink"/>
            <w:szCs w:val="22"/>
          </w:rPr>
          <w:t>http://wikimapia.org/</w:t>
        </w:r>
      </w:hyperlink>
      <w:r w:rsidRPr="00886D55">
        <w:rPr>
          <w:rStyle w:val="InternetLink"/>
          <w:color w:val="auto"/>
          <w:szCs w:val="22"/>
          <w:u w:val="none"/>
        </w:rPr>
        <w:t>. Guidance on how to use this user-friendly tool is provided (</w:t>
      </w:r>
      <w:hyperlink r:id="rId27" w:history="1">
        <w:r w:rsidRPr="00886D55">
          <w:rPr>
            <w:rStyle w:val="Hyperlink"/>
            <w:szCs w:val="22"/>
          </w:rPr>
          <w:t>http://wikimapia.org/docs/Quick_start</w:t>
        </w:r>
      </w:hyperlink>
      <w:r w:rsidRPr="00886D55">
        <w:rPr>
          <w:rStyle w:val="InternetLink"/>
          <w:color w:val="auto"/>
          <w:szCs w:val="22"/>
          <w:u w:val="none"/>
        </w:rPr>
        <w:t>) as is a discussion forum where advice can be sought.</w:t>
      </w:r>
    </w:p>
    <w:p w14:paraId="6F95B6E3" w14:textId="77777777" w:rsidR="00FC3E1D" w:rsidRPr="00886D55" w:rsidRDefault="00FC3E1D" w:rsidP="00886D55">
      <w:pPr>
        <w:rPr>
          <w:rFonts w:eastAsia="Times New Roman"/>
        </w:rPr>
      </w:pPr>
      <w:r w:rsidRPr="00886D55">
        <w:rPr>
          <w:rStyle w:val="InternetLink"/>
          <w:color w:val="auto"/>
          <w:szCs w:val="22"/>
          <w:u w:val="none"/>
        </w:rPr>
        <w:t xml:space="preserve"> </w:t>
      </w:r>
    </w:p>
    <w:p w14:paraId="5D9610C2" w14:textId="584352F2" w:rsidR="00FC3E1D" w:rsidRPr="00886D55" w:rsidRDefault="00FC3E1D" w:rsidP="00133596">
      <w:pPr>
        <w:pStyle w:val="ListParagraph"/>
        <w:numPr>
          <w:ilvl w:val="0"/>
          <w:numId w:val="11"/>
        </w:numPr>
        <w:rPr>
          <w:color w:val="404040"/>
          <w:shd w:val="clear" w:color="auto" w:fill="FFFFFF"/>
        </w:rPr>
      </w:pPr>
      <w:r w:rsidRPr="004103ED">
        <w:rPr>
          <w:b/>
        </w:rPr>
        <w:t>Open Street Map</w:t>
      </w:r>
      <w:r w:rsidRPr="00886D55">
        <w:t xml:space="preserve"> </w:t>
      </w:r>
      <w:r w:rsidRPr="00886D55">
        <w:rPr>
          <w:shd w:val="clear" w:color="auto" w:fill="FFFFFF"/>
        </w:rPr>
        <w:t>is built by a community of mappers that contribute and maintain data about roads, trails, cafés, railway stations, and much more, all over the world</w:t>
      </w:r>
      <w:r w:rsidRPr="00886D55">
        <w:rPr>
          <w:color w:val="333333"/>
          <w:shd w:val="clear" w:color="auto" w:fill="FFFFFF"/>
        </w:rPr>
        <w:t xml:space="preserve"> (</w:t>
      </w:r>
      <w:hyperlink r:id="rId28" w:history="1">
        <w:r w:rsidR="009916DA" w:rsidRPr="00886D55">
          <w:rPr>
            <w:rStyle w:val="Hyperlink"/>
          </w:rPr>
          <w:t>www.openstreetmap.org/about</w:t>
        </w:r>
      </w:hyperlink>
      <w:r w:rsidRPr="00886D55">
        <w:t>). A learning module is available (</w:t>
      </w:r>
      <w:hyperlink r:id="rId29" w:history="1">
        <w:r w:rsidRPr="00886D55">
          <w:rPr>
            <w:rStyle w:val="Hyperlink"/>
            <w:szCs w:val="22"/>
          </w:rPr>
          <w:t>http://learnosm.org/en/</w:t>
        </w:r>
      </w:hyperlink>
      <w:r w:rsidRPr="00886D55">
        <w:t xml:space="preserve">) and provides step-by-step </w:t>
      </w:r>
      <w:r w:rsidRPr="00886D55">
        <w:rPr>
          <w:color w:val="404040"/>
          <w:shd w:val="clear" w:color="auto" w:fill="FFFFFF"/>
        </w:rPr>
        <w:t>learning on how to navigate the website, view maps, and sign up for a user account.</w:t>
      </w:r>
      <w:r w:rsidRPr="00886D55">
        <w:t xml:space="preserve"> </w:t>
      </w:r>
      <w:r w:rsidRPr="00886D55">
        <w:rPr>
          <w:shd w:val="clear" w:color="auto" w:fill="FFFFFF"/>
        </w:rPr>
        <w:t>The Humanitarian Open Street Map Team [HOT] applies the principles of open source and open data sharing for humanitarian response and economic development</w:t>
      </w:r>
      <w:r w:rsidRPr="00886D55">
        <w:rPr>
          <w:color w:val="444444"/>
          <w:shd w:val="clear" w:color="auto" w:fill="FFFFFF"/>
        </w:rPr>
        <w:t xml:space="preserve"> </w:t>
      </w:r>
      <w:hyperlink r:id="rId30">
        <w:r w:rsidRPr="00886D55">
          <w:rPr>
            <w:rStyle w:val="InternetLink"/>
            <w:szCs w:val="22"/>
          </w:rPr>
          <w:t>http://hot.openstreetmap.org/</w:t>
        </w:r>
      </w:hyperlink>
      <w:r w:rsidRPr="00886D55">
        <w:rPr>
          <w:rStyle w:val="InternetLink"/>
          <w:szCs w:val="22"/>
        </w:rPr>
        <w:t>.</w:t>
      </w:r>
    </w:p>
    <w:p w14:paraId="610DCAB3" w14:textId="77777777" w:rsidR="00FC3E1D" w:rsidRPr="00886D55" w:rsidRDefault="00FC3E1D" w:rsidP="00886D55"/>
    <w:p w14:paraId="69262844" w14:textId="741F2F82" w:rsidR="00FC3E1D" w:rsidRPr="00886D55" w:rsidRDefault="00FC3E1D" w:rsidP="00133596">
      <w:pPr>
        <w:rPr>
          <w:color w:val="auto"/>
          <w:highlight w:val="yellow"/>
        </w:rPr>
      </w:pPr>
      <w:r w:rsidRPr="00886D55">
        <w:t xml:space="preserve">Additionally, the REACH-Initiative </w:t>
      </w:r>
      <w:hyperlink r:id="rId31" w:history="1">
        <w:r w:rsidR="009916DA" w:rsidRPr="00886D55">
          <w:rPr>
            <w:rStyle w:val="Hyperlink"/>
            <w:szCs w:val="22"/>
          </w:rPr>
          <w:t>www.reach-initiative.org/</w:t>
        </w:r>
      </w:hyperlink>
      <w:r w:rsidRPr="00886D55">
        <w:t xml:space="preserve"> and </w:t>
      </w:r>
      <w:proofErr w:type="spellStart"/>
      <w:r w:rsidRPr="00886D55">
        <w:t>MapAction</w:t>
      </w:r>
      <w:proofErr w:type="spellEnd"/>
      <w:r w:rsidRPr="00886D55">
        <w:t xml:space="preserve"> </w:t>
      </w:r>
      <w:hyperlink r:id="rId32" w:history="1">
        <w:r w:rsidRPr="00886D55">
          <w:rPr>
            <w:rStyle w:val="Hyperlink"/>
            <w:szCs w:val="22"/>
          </w:rPr>
          <w:t>www.mapaction.org/</w:t>
        </w:r>
      </w:hyperlink>
      <w:r w:rsidRPr="00886D55">
        <w:t xml:space="preserve"> provide a number of mapping products as well as an operational presence in humanitarian contexts. Making contact with in-country representatives is highly recommended not only to access data and key informants but also advice and expertise.</w:t>
      </w:r>
    </w:p>
    <w:p w14:paraId="77E3A07A" w14:textId="77777777" w:rsidR="00FC3E1D" w:rsidRPr="00886D55" w:rsidRDefault="00FC3E1D"/>
    <w:p w14:paraId="7290581C" w14:textId="77777777" w:rsidR="00FC3E1D" w:rsidRPr="00886D55" w:rsidRDefault="00FC3E1D">
      <w:r w:rsidRPr="00886D55">
        <w:t xml:space="preserve">The following are also recommended for additional reference and guidance: </w:t>
      </w:r>
    </w:p>
    <w:p w14:paraId="26912AAD" w14:textId="08E83FE8" w:rsidR="00FC3E1D" w:rsidRPr="00886D55" w:rsidRDefault="00FC3E1D">
      <w:pPr>
        <w:pStyle w:val="ListParagraph"/>
        <w:numPr>
          <w:ilvl w:val="0"/>
          <w:numId w:val="12"/>
        </w:numPr>
        <w:rPr>
          <w:rStyle w:val="InternetLink"/>
          <w:color w:val="00000A"/>
          <w:szCs w:val="22"/>
          <w:u w:val="none"/>
        </w:rPr>
      </w:pPr>
      <w:r w:rsidRPr="00886D55">
        <w:rPr>
          <w:b/>
        </w:rPr>
        <w:t>Humanity Road</w:t>
      </w:r>
      <w:r w:rsidR="009916DA">
        <w:t xml:space="preserve"> </w:t>
      </w:r>
      <w:r w:rsidRPr="00886D55">
        <w:t>delivers disaster preparedness and response information to the global mobile public before, during and after a disaster</w:t>
      </w:r>
      <w:r w:rsidR="009916DA">
        <w:t>:</w:t>
      </w:r>
      <w:r w:rsidRPr="00886D55">
        <w:t xml:space="preserve"> </w:t>
      </w:r>
      <w:hyperlink r:id="rId33">
        <w:r w:rsidRPr="00886D55">
          <w:rPr>
            <w:rStyle w:val="InternetLink"/>
            <w:szCs w:val="22"/>
          </w:rPr>
          <w:t>http://humanityroad.org/</w:t>
        </w:r>
      </w:hyperlink>
    </w:p>
    <w:p w14:paraId="2A1EF61B" w14:textId="7A92F14E" w:rsidR="00FC3E1D" w:rsidRPr="00886D55" w:rsidRDefault="00FC3E1D">
      <w:pPr>
        <w:pStyle w:val="ListParagraph"/>
        <w:numPr>
          <w:ilvl w:val="0"/>
          <w:numId w:val="12"/>
        </w:numPr>
        <w:rPr>
          <w:rStyle w:val="InternetLink"/>
          <w:color w:val="00000A"/>
          <w:szCs w:val="22"/>
          <w:u w:val="none"/>
        </w:rPr>
      </w:pPr>
      <w:r w:rsidRPr="00886D55">
        <w:rPr>
          <w:b/>
        </w:rPr>
        <w:t>GIS Corps</w:t>
      </w:r>
      <w:r w:rsidRPr="00886D55">
        <w:t>: GIS professionals that provide a number of services</w:t>
      </w:r>
      <w:r w:rsidR="009916DA">
        <w:t>:</w:t>
      </w:r>
      <w:r w:rsidRPr="00886D55">
        <w:t xml:space="preserve"> </w:t>
      </w:r>
      <w:hyperlink r:id="rId34">
        <w:r w:rsidRPr="00886D55">
          <w:rPr>
            <w:rStyle w:val="InternetLink"/>
            <w:szCs w:val="22"/>
          </w:rPr>
          <w:t>www.giscorps.org/</w:t>
        </w:r>
      </w:hyperlink>
    </w:p>
    <w:p w14:paraId="00D439B0" w14:textId="6360DA03" w:rsidR="00FC3E1D" w:rsidRPr="00886D55" w:rsidRDefault="00FC3E1D">
      <w:pPr>
        <w:pStyle w:val="ListParagraph"/>
        <w:numPr>
          <w:ilvl w:val="0"/>
          <w:numId w:val="12"/>
        </w:numPr>
        <w:rPr>
          <w:rStyle w:val="InternetLink"/>
          <w:color w:val="00000A"/>
          <w:szCs w:val="22"/>
          <w:u w:val="none"/>
        </w:rPr>
      </w:pPr>
      <w:r w:rsidRPr="004103ED">
        <w:rPr>
          <w:b/>
        </w:rPr>
        <w:t>Digital Humanitarian Network (</w:t>
      </w:r>
      <w:proofErr w:type="spellStart"/>
      <w:r w:rsidRPr="004103ED">
        <w:rPr>
          <w:b/>
        </w:rPr>
        <w:t>DHNetwork</w:t>
      </w:r>
      <w:proofErr w:type="spellEnd"/>
      <w:r w:rsidRPr="004103ED">
        <w:rPr>
          <w:b/>
        </w:rPr>
        <w:t>)</w:t>
      </w:r>
      <w:r w:rsidR="009916DA" w:rsidRPr="004103ED">
        <w:rPr>
          <w:b/>
        </w:rPr>
        <w:t>:</w:t>
      </w:r>
      <w:r w:rsidRPr="004103ED">
        <w:rPr>
          <w:b/>
        </w:rPr>
        <w:t xml:space="preserve"> </w:t>
      </w:r>
      <w:r w:rsidRPr="00886D55">
        <w:t>The aim of this</w:t>
      </w:r>
      <w:r w:rsidRPr="00886D55">
        <w:rPr>
          <w:rStyle w:val="apple-converted-space"/>
          <w:color w:val="000000"/>
          <w:spacing w:val="6"/>
          <w:szCs w:val="22"/>
        </w:rPr>
        <w:t> </w:t>
      </w:r>
      <w:r w:rsidRPr="00886D55">
        <w:rPr>
          <w:rStyle w:val="Strong"/>
          <w:b w:val="0"/>
          <w:color w:val="000000"/>
          <w:spacing w:val="6"/>
          <w:szCs w:val="22"/>
        </w:rPr>
        <w:t>network-of-networks</w:t>
      </w:r>
      <w:r w:rsidRPr="00886D55">
        <w:rPr>
          <w:rStyle w:val="apple-converted-space"/>
          <w:b/>
          <w:color w:val="000000"/>
          <w:spacing w:val="6"/>
          <w:szCs w:val="22"/>
        </w:rPr>
        <w:t> </w:t>
      </w:r>
      <w:r w:rsidRPr="00886D55">
        <w:t xml:space="preserve">is to form a consortium of </w:t>
      </w:r>
      <w:r w:rsidR="009916DA" w:rsidRPr="00133596">
        <w:t xml:space="preserve">volunteer </w:t>
      </w:r>
      <w:r w:rsidR="009916DA">
        <w:t>and</w:t>
      </w:r>
      <w:r w:rsidR="009916DA" w:rsidRPr="00133596">
        <w:t xml:space="preserve"> technical communities</w:t>
      </w:r>
      <w:r w:rsidRPr="00886D55">
        <w:t xml:space="preserve"> and to provide an interface between formal, professional humanitarian organi</w:t>
      </w:r>
      <w:r w:rsidR="009916DA">
        <w:t>s</w:t>
      </w:r>
      <w:r w:rsidRPr="00886D55">
        <w:t xml:space="preserve">ations </w:t>
      </w:r>
      <w:r w:rsidRPr="00886D55">
        <w:lastRenderedPageBreak/>
        <w:t xml:space="preserve">and informal yet skilled-and-agile volunteer </w:t>
      </w:r>
      <w:r w:rsidR="009916DA">
        <w:t>and</w:t>
      </w:r>
      <w:r w:rsidRPr="00886D55">
        <w:t xml:space="preserve"> technical networks</w:t>
      </w:r>
      <w:r w:rsidR="009916DA">
        <w:t>:</w:t>
      </w:r>
      <w:r w:rsidRPr="00886D55">
        <w:t xml:space="preserve"> </w:t>
      </w:r>
      <w:hyperlink r:id="rId35">
        <w:r w:rsidRPr="00886D55">
          <w:rPr>
            <w:rStyle w:val="InternetLink"/>
            <w:szCs w:val="22"/>
          </w:rPr>
          <w:t>http://digitalhumanitarians.com/</w:t>
        </w:r>
      </w:hyperlink>
    </w:p>
    <w:p w14:paraId="68B5BA2D" w14:textId="15989EDA" w:rsidR="00FC3E1D" w:rsidRPr="00886D55" w:rsidRDefault="00FC3E1D">
      <w:pPr>
        <w:pStyle w:val="ListParagraph"/>
        <w:numPr>
          <w:ilvl w:val="0"/>
          <w:numId w:val="12"/>
        </w:numPr>
      </w:pPr>
      <w:r w:rsidRPr="00886D55">
        <w:rPr>
          <w:b/>
        </w:rPr>
        <w:t>Crisis Mappers Net</w:t>
      </w:r>
      <w:r w:rsidRPr="00886D55">
        <w:t xml:space="preserve"> is </w:t>
      </w:r>
      <w:r w:rsidRPr="00886D55">
        <w:rPr>
          <w:shd w:val="clear" w:color="auto" w:fill="FFFFFF"/>
        </w:rPr>
        <w:t>the largest and most active international community of experts, practitioners, policymakers, technologists, researchers, journalists, scholars, hackers and skilled volunteers engaged at the intersection of humanitarian crises, new technology, crowd-sourcing, and crisis mapping</w:t>
      </w:r>
      <w:r w:rsidR="009916DA">
        <w:rPr>
          <w:shd w:val="clear" w:color="auto" w:fill="FFFFFF"/>
        </w:rPr>
        <w:t>:</w:t>
      </w:r>
      <w:r w:rsidRPr="00886D55">
        <w:rPr>
          <w:shd w:val="clear" w:color="auto" w:fill="FFFFFF"/>
        </w:rPr>
        <w:t> </w:t>
      </w:r>
      <w:hyperlink r:id="rId36">
        <w:r w:rsidRPr="00886D55">
          <w:rPr>
            <w:rStyle w:val="InternetLink"/>
            <w:szCs w:val="22"/>
          </w:rPr>
          <w:t>http://crisismappers.net/</w:t>
        </w:r>
      </w:hyperlink>
      <w:r w:rsidRPr="00886D55">
        <w:t xml:space="preserve"> </w:t>
      </w:r>
    </w:p>
    <w:p w14:paraId="1EB434C1" w14:textId="2BB3CA2C" w:rsidR="00FC3E1D" w:rsidRPr="00886D55" w:rsidRDefault="00FC3E1D">
      <w:pPr>
        <w:pStyle w:val="ListParagraph"/>
        <w:numPr>
          <w:ilvl w:val="0"/>
          <w:numId w:val="12"/>
        </w:numPr>
      </w:pPr>
      <w:proofErr w:type="spellStart"/>
      <w:r w:rsidRPr="00886D55">
        <w:rPr>
          <w:b/>
        </w:rPr>
        <w:t>Esri</w:t>
      </w:r>
      <w:proofErr w:type="spellEnd"/>
      <w:r w:rsidR="009916DA" w:rsidRPr="00886D55">
        <w:rPr>
          <w:b/>
        </w:rPr>
        <w:t xml:space="preserve"> </w:t>
      </w:r>
      <w:r w:rsidRPr="00886D55">
        <w:rPr>
          <w:shd w:val="clear" w:color="auto" w:fill="FFFFFF"/>
        </w:rPr>
        <w:t>supports many global communities that are using GIS to increase spatial literacy, protect the environment, assist with disaster response, and support humanitarian affairs</w:t>
      </w:r>
      <w:r w:rsidR="00716B96">
        <w:rPr>
          <w:shd w:val="clear" w:color="auto" w:fill="FFFFFF"/>
        </w:rPr>
        <w:t xml:space="preserve"> – </w:t>
      </w:r>
      <w:r w:rsidRPr="00886D55">
        <w:rPr>
          <w:shd w:val="clear" w:color="auto" w:fill="FFFFFF"/>
        </w:rPr>
        <w:t>making our world a better place</w:t>
      </w:r>
      <w:r w:rsidR="009916DA">
        <w:t xml:space="preserve">: </w:t>
      </w:r>
      <w:r w:rsidR="009916DA" w:rsidRPr="004103ED">
        <w:rPr>
          <w:rStyle w:val="InternetLink"/>
        </w:rPr>
        <w:t>www.esri.com</w:t>
      </w:r>
      <w:r w:rsidRPr="00886D55">
        <w:t xml:space="preserve"> </w:t>
      </w:r>
    </w:p>
    <w:p w14:paraId="02589E58" w14:textId="25F5AD38" w:rsidR="00FC3E1D" w:rsidRPr="00133596" w:rsidRDefault="00E40F87">
      <w:pPr>
        <w:pStyle w:val="Heading4"/>
      </w:pPr>
      <w:r>
        <w:t>A-</w:t>
      </w:r>
      <w:r w:rsidR="009F6716" w:rsidRPr="00DA5A6E">
        <w:t xml:space="preserve">6.1.3 </w:t>
      </w:r>
      <w:proofErr w:type="gramStart"/>
      <w:r w:rsidR="00FC3E1D" w:rsidRPr="00133596">
        <w:t>Mapping</w:t>
      </w:r>
      <w:proofErr w:type="gramEnd"/>
      <w:r w:rsidR="009916DA" w:rsidRPr="00133596">
        <w:t xml:space="preserve"> tool: focus group discussions with key informants and outreach entry points</w:t>
      </w:r>
    </w:p>
    <w:p w14:paraId="1CBF3B5C" w14:textId="50E3FAB6" w:rsidR="00FC3E1D" w:rsidRPr="00886D55" w:rsidRDefault="00FC3E1D">
      <w:r w:rsidRPr="00886D55">
        <w:t xml:space="preserve">This would involve building on the initial key informant discussions outlined in Step 2 of the </w:t>
      </w:r>
      <w:r w:rsidR="00E42C57" w:rsidRPr="00133596">
        <w:t xml:space="preserve">guidance note </w:t>
      </w:r>
      <w:r w:rsidRPr="00886D55">
        <w:t xml:space="preserve">by organising additional, specific meetings focused on specific topics with </w:t>
      </w:r>
      <w:r w:rsidR="00F56309">
        <w:t>k</w:t>
      </w:r>
      <w:r w:rsidRPr="00886D55">
        <w:t xml:space="preserve">ey </w:t>
      </w:r>
      <w:r w:rsidR="00F56309">
        <w:t>i</w:t>
      </w:r>
      <w:r w:rsidRPr="00886D55">
        <w:t>nformants and/or outreach entry points</w:t>
      </w:r>
      <w:r w:rsidR="004103ED">
        <w:t xml:space="preserve"> </w:t>
      </w:r>
      <w:r w:rsidR="004103ED" w:rsidRPr="004103ED">
        <w:t xml:space="preserve">(see </w:t>
      </w:r>
      <w:proofErr w:type="spellStart"/>
      <w:r w:rsidR="004103ED" w:rsidRPr="004103ED">
        <w:t>Wencel</w:t>
      </w:r>
      <w:proofErr w:type="spellEnd"/>
      <w:r w:rsidR="004103ED" w:rsidRPr="004103ED">
        <w:t>, 2014 for advice on using key informants)</w:t>
      </w:r>
      <w:r w:rsidRPr="00886D55">
        <w:t xml:space="preserve">. </w:t>
      </w:r>
    </w:p>
    <w:p w14:paraId="6F550466" w14:textId="77777777" w:rsidR="00FC3E1D" w:rsidRPr="00886D55" w:rsidRDefault="00FC3E1D"/>
    <w:p w14:paraId="2B96B4F1" w14:textId="77777777" w:rsidR="00FC3E1D" w:rsidRPr="00886D55" w:rsidRDefault="00FC3E1D">
      <w:pPr>
        <w:rPr>
          <w:lang w:val="en-US"/>
        </w:rPr>
      </w:pPr>
      <w:r w:rsidRPr="00886D55">
        <w:rPr>
          <w:lang w:val="en-US"/>
        </w:rPr>
        <w:t>Entry points for outreach and relationship building can be provided by people such as religious leaders, civil society groups that interface on a regular basis with PAD. Private sector representatives (such as remittance company workers, traders and employers) should not be overlooked as entry points.</w:t>
      </w:r>
    </w:p>
    <w:p w14:paraId="4FA84D01" w14:textId="77777777" w:rsidR="00FC3E1D" w:rsidRPr="00886D55" w:rsidRDefault="00FC3E1D"/>
    <w:p w14:paraId="069EF5D6" w14:textId="5515FFE4" w:rsidR="00FC3E1D" w:rsidRPr="00886D55" w:rsidRDefault="00FC3E1D">
      <w:r w:rsidRPr="00886D55">
        <w:t>As mentioned above, ‘ground</w:t>
      </w:r>
      <w:r w:rsidR="00E42C57">
        <w:t xml:space="preserve"> </w:t>
      </w:r>
      <w:proofErr w:type="spellStart"/>
      <w:r w:rsidRPr="00886D55">
        <w:t>truthing</w:t>
      </w:r>
      <w:proofErr w:type="spellEnd"/>
      <w:r w:rsidRPr="00886D55">
        <w:t>’ may be needed following this exercise.</w:t>
      </w:r>
    </w:p>
    <w:p w14:paraId="1B49B762" w14:textId="77999D97" w:rsidR="00FC3E1D" w:rsidRPr="00133596" w:rsidRDefault="00E40F87">
      <w:pPr>
        <w:pStyle w:val="Heading4"/>
      </w:pPr>
      <w:r>
        <w:t>A-</w:t>
      </w:r>
      <w:r w:rsidR="009F6716" w:rsidRPr="00DA5A6E">
        <w:t xml:space="preserve">6.1.4 </w:t>
      </w:r>
      <w:proofErr w:type="gramStart"/>
      <w:r w:rsidR="00FC3E1D" w:rsidRPr="00133596">
        <w:t>Mapping</w:t>
      </w:r>
      <w:proofErr w:type="gramEnd"/>
      <w:r w:rsidR="009916DA" w:rsidRPr="00133596">
        <w:t xml:space="preserve"> tool: using participatory mapping techniques</w:t>
      </w:r>
    </w:p>
    <w:p w14:paraId="2F7B2136" w14:textId="77B3F0F6" w:rsidR="00FC3E1D" w:rsidRPr="00133596" w:rsidRDefault="00716B96" w:rsidP="00886D55">
      <w:pPr>
        <w:rPr>
          <w:rStyle w:val="InternetLink"/>
          <w:rFonts w:cs="Helvetica"/>
          <w:color w:val="386EFF"/>
          <w:u w:color="386EFF"/>
        </w:rPr>
      </w:pPr>
      <w:r>
        <w:t>“</w:t>
      </w:r>
      <w:r w:rsidR="00FC3E1D" w:rsidRPr="00886D55">
        <w:t>Participatory maps provide a valuable visual representation of what a community perceives as its place and the significant features within it. These include depictions of natural physical features and resources and socio-cultural features known by the community. Participatory mapping is multidisciplinary. What makes it significantly different from traditional cartography and map-making is the process by which the maps are created and the uses to which they are subsequently put</w:t>
      </w:r>
      <w:r>
        <w:t xml:space="preserve">” </w:t>
      </w:r>
      <w:proofErr w:type="gramStart"/>
      <w:r>
        <w:t>(</w:t>
      </w:r>
      <w:r w:rsidR="00E40F87">
        <w:t xml:space="preserve"> IFAD</w:t>
      </w:r>
      <w:proofErr w:type="gramEnd"/>
      <w:r w:rsidR="00E40F87">
        <w:t>, 2009</w:t>
      </w:r>
      <w:r>
        <w:t>)</w:t>
      </w:r>
      <w:r w:rsidR="00E40F87">
        <w:t>.</w:t>
      </w:r>
      <w:r w:rsidR="00FC3E1D" w:rsidRPr="00133596">
        <w:t xml:space="preserve"> Additional guidance</w:t>
      </w:r>
      <w:r w:rsidR="00FF2F0E">
        <w:t xml:space="preserve"> is available at </w:t>
      </w:r>
      <w:r w:rsidR="00FC3E1D" w:rsidRPr="00133596">
        <w:t>IFAD</w:t>
      </w:r>
      <w:r>
        <w:t>, 2010.</w:t>
      </w:r>
    </w:p>
    <w:p w14:paraId="21B5DF19" w14:textId="77777777" w:rsidR="00FC3E1D" w:rsidRPr="00133596" w:rsidRDefault="00FC3E1D" w:rsidP="00886D55"/>
    <w:p w14:paraId="593C8AB0" w14:textId="4365A94E" w:rsidR="00FC3E1D" w:rsidRPr="00886D55" w:rsidRDefault="00FC3E1D" w:rsidP="00133596">
      <w:r w:rsidRPr="00886D55">
        <w:t xml:space="preserve">The process of participatory mapping can generate a shared perspective and consensus between various stakeholders (local </w:t>
      </w:r>
      <w:r w:rsidR="00E42C57">
        <w:t>g</w:t>
      </w:r>
      <w:r w:rsidRPr="00886D55">
        <w:t>overnment, PADs, non-PADS, key informants, service providers and such like) and as such, can be a powerful tool and create a platform for further discussions.</w:t>
      </w:r>
    </w:p>
    <w:p w14:paraId="02A15C28" w14:textId="77777777" w:rsidR="00FC3E1D" w:rsidRPr="00886D55" w:rsidRDefault="00FC3E1D"/>
    <w:p w14:paraId="03591252" w14:textId="77777777" w:rsidR="00FC3E1D" w:rsidRPr="00886D55" w:rsidRDefault="00FC3E1D">
      <w:r w:rsidRPr="00886D55">
        <w:t>Participatory mapping can be useful for (and not limited to):</w:t>
      </w:r>
    </w:p>
    <w:p w14:paraId="0B209894" w14:textId="77777777" w:rsidR="00FC3E1D" w:rsidRPr="00886D55" w:rsidRDefault="00FC3E1D">
      <w:pPr>
        <w:pStyle w:val="ListParagraph"/>
        <w:numPr>
          <w:ilvl w:val="0"/>
          <w:numId w:val="5"/>
        </w:numPr>
      </w:pPr>
      <w:r w:rsidRPr="00886D55">
        <w:t>Contexts where no useable maps are available, or where the locations have altered dramatically due to a shock.</w:t>
      </w:r>
    </w:p>
    <w:p w14:paraId="7C8A267E" w14:textId="77777777" w:rsidR="00FC3E1D" w:rsidRPr="00886D55" w:rsidRDefault="00FC3E1D">
      <w:pPr>
        <w:pStyle w:val="ListParagraph"/>
        <w:numPr>
          <w:ilvl w:val="0"/>
          <w:numId w:val="5"/>
        </w:numPr>
      </w:pPr>
      <w:r w:rsidRPr="00886D55">
        <w:t>Illustrating population movements and land use (actual and changes).</w:t>
      </w:r>
    </w:p>
    <w:p w14:paraId="5AF39E52" w14:textId="77777777" w:rsidR="00FC3E1D" w:rsidRPr="00886D55" w:rsidRDefault="00FC3E1D">
      <w:pPr>
        <w:pStyle w:val="ListParagraph"/>
        <w:numPr>
          <w:ilvl w:val="0"/>
          <w:numId w:val="5"/>
        </w:numPr>
      </w:pPr>
      <w:r w:rsidRPr="00886D55">
        <w:t>Highlighting boundaries between neighbourhoods. These boundaries are not often defined physically.</w:t>
      </w:r>
    </w:p>
    <w:p w14:paraId="4F0D8DF9" w14:textId="77777777" w:rsidR="00FC3E1D" w:rsidRPr="00886D55" w:rsidRDefault="00FC3E1D">
      <w:pPr>
        <w:pStyle w:val="ListParagraph"/>
        <w:numPr>
          <w:ilvl w:val="0"/>
          <w:numId w:val="5"/>
        </w:numPr>
      </w:pPr>
      <w:r w:rsidRPr="00886D55">
        <w:t>Identifying (current and future) residential areas inhabited by PADs, non-PADs, services used (schools, markets, health centres and such like). Identifying ‘safe areas’ for children to play and adults to relax.</w:t>
      </w:r>
    </w:p>
    <w:p w14:paraId="560C6FA8" w14:textId="77777777" w:rsidR="00FC3E1D" w:rsidRPr="00886D55" w:rsidRDefault="00FC3E1D">
      <w:pPr>
        <w:pStyle w:val="ListParagraph"/>
        <w:numPr>
          <w:ilvl w:val="0"/>
          <w:numId w:val="5"/>
        </w:numPr>
      </w:pPr>
      <w:r w:rsidRPr="00886D55">
        <w:t xml:space="preserve">Highlighting hazards and high-risk locations; such as areas prone to flooding, fires, congestion and over-crowding. </w:t>
      </w:r>
    </w:p>
    <w:p w14:paraId="362476F2" w14:textId="77777777" w:rsidR="00FC3E1D" w:rsidRPr="00886D55" w:rsidRDefault="00FC3E1D"/>
    <w:p w14:paraId="2FF3DF82" w14:textId="2E1CDCBE" w:rsidR="00FC3E1D" w:rsidRPr="00886D55" w:rsidRDefault="00FC3E1D">
      <w:r w:rsidRPr="00886D55">
        <w:t>Following the participatory mapping process, mapping teams may want to</w:t>
      </w:r>
      <w:r w:rsidR="004103ED">
        <w:t xml:space="preserve"> (</w:t>
      </w:r>
      <w:proofErr w:type="spellStart"/>
      <w:r w:rsidR="004103ED">
        <w:t>Wencel</w:t>
      </w:r>
      <w:proofErr w:type="spellEnd"/>
      <w:r w:rsidR="004103ED">
        <w:t>, 2014)</w:t>
      </w:r>
      <w:r w:rsidR="00716B96">
        <w:t>:</w:t>
      </w:r>
      <w:r w:rsidR="004103ED" w:rsidRPr="00886D55" w:rsidDel="004103ED">
        <w:rPr>
          <w:rStyle w:val="FootnoteAnchor"/>
        </w:rPr>
        <w:t xml:space="preserve"> </w:t>
      </w:r>
    </w:p>
    <w:p w14:paraId="39D23D8B" w14:textId="77777777" w:rsidR="00FC3E1D" w:rsidRPr="00886D55" w:rsidRDefault="00FC3E1D" w:rsidP="00886D55">
      <w:pPr>
        <w:pStyle w:val="ListParagraph"/>
        <w:numPr>
          <w:ilvl w:val="0"/>
          <w:numId w:val="6"/>
        </w:numPr>
      </w:pPr>
      <w:r w:rsidRPr="00886D55">
        <w:lastRenderedPageBreak/>
        <w:t xml:space="preserve">Undertake some ‘ground </w:t>
      </w:r>
      <w:proofErr w:type="spellStart"/>
      <w:r w:rsidRPr="00886D55">
        <w:t>truthing</w:t>
      </w:r>
      <w:proofErr w:type="spellEnd"/>
      <w:r w:rsidRPr="00886D55">
        <w:t>’ in which the developed maps are validated with the reality and if needed, adjusted accordingly, and,</w:t>
      </w:r>
    </w:p>
    <w:p w14:paraId="518FC3A1" w14:textId="77777777" w:rsidR="00FC3E1D" w:rsidRPr="00886D55" w:rsidRDefault="00FC3E1D" w:rsidP="00886D55">
      <w:pPr>
        <w:pStyle w:val="ListParagraph"/>
        <w:numPr>
          <w:ilvl w:val="0"/>
          <w:numId w:val="6"/>
        </w:numPr>
      </w:pPr>
      <w:r w:rsidRPr="00886D55">
        <w:t>Triangulation and cross-referencing with remote analysis and secondary data reviews. Where possible mixed methods approaches should be used.</w:t>
      </w:r>
    </w:p>
    <w:p w14:paraId="1350D1EE" w14:textId="77777777" w:rsidR="00FC3E1D" w:rsidRPr="00886D55" w:rsidRDefault="00FC3E1D" w:rsidP="00886D55">
      <w:pPr>
        <w:pStyle w:val="ListParagraph"/>
        <w:numPr>
          <w:ilvl w:val="0"/>
          <w:numId w:val="6"/>
        </w:numPr>
      </w:pPr>
      <w:r w:rsidRPr="00886D55">
        <w:t xml:space="preserve">Digitising the maps. However, going through the participatory mapping process and then digitizing boundaries can be time and resource intensive. </w:t>
      </w:r>
    </w:p>
    <w:p w14:paraId="1E925428" w14:textId="77777777" w:rsidR="00FC3E1D" w:rsidRPr="00886D55" w:rsidRDefault="00FC3E1D" w:rsidP="00886D55">
      <w:pPr>
        <w:pStyle w:val="ListParagraph"/>
      </w:pPr>
    </w:p>
    <w:p w14:paraId="6EB33AF3" w14:textId="77777777" w:rsidR="00FC3E1D" w:rsidRPr="00886D55" w:rsidRDefault="00FC3E1D" w:rsidP="004103ED">
      <w:pPr>
        <w:pStyle w:val="ListParagraph"/>
        <w:ind w:left="0"/>
      </w:pPr>
      <w:r w:rsidRPr="00886D55">
        <w:t>Mapping teams should be aware of potential resource needs, time implications and ensure that the assessment/ programme requirements justify the potential costs.</w:t>
      </w:r>
    </w:p>
    <w:p w14:paraId="6CE973DC" w14:textId="2BB35DBD" w:rsidR="00FC3E1D" w:rsidRPr="00133596" w:rsidRDefault="00FF2F0E" w:rsidP="00133596">
      <w:pPr>
        <w:pStyle w:val="Heading4"/>
      </w:pPr>
      <w:r>
        <w:t>A-</w:t>
      </w:r>
      <w:r w:rsidR="009F6716" w:rsidRPr="00DA5A6E">
        <w:t xml:space="preserve">6.1.5 </w:t>
      </w:r>
      <w:proofErr w:type="gramStart"/>
      <w:r w:rsidR="00FC3E1D" w:rsidRPr="00133596">
        <w:t>Mapping</w:t>
      </w:r>
      <w:proofErr w:type="gramEnd"/>
      <w:r w:rsidR="00FC3E1D" w:rsidRPr="00133596">
        <w:t xml:space="preserve"> </w:t>
      </w:r>
      <w:r w:rsidR="009916DA">
        <w:t>t</w:t>
      </w:r>
      <w:r w:rsidR="00FC3E1D" w:rsidRPr="00133596">
        <w:t xml:space="preserve">ool: </w:t>
      </w:r>
      <w:r w:rsidR="009916DA">
        <w:t>h</w:t>
      </w:r>
      <w:r w:rsidR="00FC3E1D" w:rsidRPr="00133596">
        <w:t>ousehold interviews</w:t>
      </w:r>
    </w:p>
    <w:p w14:paraId="530EBB3A" w14:textId="77777777" w:rsidR="00FC3E1D" w:rsidRPr="00886D55" w:rsidRDefault="00FC3E1D" w:rsidP="00133596">
      <w:r w:rsidRPr="00886D55">
        <w:t xml:space="preserve">Household interviews can be used to collect additional, perhaps more sensitive data in relation to locations of specific PAD types (in the instance of their being greater vulnerability), protection issues, conflict or disputes over land and shared resources. </w:t>
      </w:r>
    </w:p>
    <w:p w14:paraId="77318718" w14:textId="77777777" w:rsidR="00FC3E1D" w:rsidRPr="00886D55" w:rsidRDefault="00FC3E1D"/>
    <w:p w14:paraId="42189A8E" w14:textId="77777777" w:rsidR="00FC3E1D" w:rsidRPr="00886D55" w:rsidRDefault="00FC3E1D">
      <w:r w:rsidRPr="00886D55">
        <w:t xml:space="preserve">The mapping team would have to decide whether or not these household interviews would relate to mapping information needs – or if they could be used to collect additional data relating to household demographics, accommodation and registration status, protection concerns, displacement profile, and needs/ access to basic services can also be collected. Additionally, these households can be used to identify other similar PAD households for interview. </w:t>
      </w:r>
    </w:p>
    <w:p w14:paraId="44EE16B9" w14:textId="77777777" w:rsidR="00FC3E1D" w:rsidRPr="00886D55" w:rsidRDefault="00FC3E1D" w:rsidP="00886D55"/>
    <w:p w14:paraId="7CEA8893" w14:textId="7D1274F2" w:rsidR="00FC3E1D" w:rsidRPr="00886D55" w:rsidRDefault="00FC3E1D" w:rsidP="00133596">
      <w:r w:rsidRPr="00886D55">
        <w:t>Household interviews should be (as was advised for</w:t>
      </w:r>
      <w:r w:rsidR="009916DA" w:rsidRPr="00133596">
        <w:t xml:space="preserve"> key informant </w:t>
      </w:r>
      <w:r w:rsidRPr="00886D55">
        <w:t>meetings) well thought through with information gaps and data collection methods identified.</w:t>
      </w:r>
    </w:p>
    <w:p w14:paraId="4C8679A5" w14:textId="77777777" w:rsidR="00FC3E1D" w:rsidRPr="00DA5A6E" w:rsidRDefault="00FC3E1D"/>
    <w:p w14:paraId="2723A39B" w14:textId="77777777" w:rsidR="00FC3E1D" w:rsidRPr="00886D55" w:rsidRDefault="00FC3E1D"/>
    <w:p w14:paraId="2B0E84C0" w14:textId="77777777" w:rsidR="00DB69A3" w:rsidRPr="00DA5A6E" w:rsidRDefault="00DB69A3" w:rsidP="00886D55">
      <w:pPr>
        <w:rPr>
          <w:color w:val="345A8A"/>
          <w:sz w:val="32"/>
          <w:szCs w:val="32"/>
        </w:rPr>
      </w:pPr>
      <w:r w:rsidRPr="00133596">
        <w:br w:type="page"/>
      </w:r>
    </w:p>
    <w:p w14:paraId="7F8A7D48" w14:textId="1640E57B" w:rsidR="00DB69A3" w:rsidRPr="00133596" w:rsidRDefault="00FC3E1D" w:rsidP="00886D55">
      <w:pPr>
        <w:pStyle w:val="Heading1"/>
        <w:jc w:val="left"/>
        <w:rPr>
          <w:sz w:val="24"/>
          <w:szCs w:val="24"/>
        </w:rPr>
      </w:pPr>
      <w:r w:rsidRPr="00DA5A6E">
        <w:lastRenderedPageBreak/>
        <w:t>A</w:t>
      </w:r>
      <w:r w:rsidR="00436AB0">
        <w:t>-7</w:t>
      </w:r>
      <w:r w:rsidR="007F5B77" w:rsidRPr="00133596">
        <w:t xml:space="preserve">: Methodological steps in detail </w:t>
      </w:r>
    </w:p>
    <w:p w14:paraId="5C563240" w14:textId="4D3010B7" w:rsidR="00DB69A3" w:rsidRPr="00886D55" w:rsidRDefault="00DB69A3" w:rsidP="00133596">
      <w:pPr>
        <w:rPr>
          <w:szCs w:val="22"/>
        </w:rPr>
      </w:pPr>
      <w:r w:rsidRPr="00886D55">
        <w:t xml:space="preserve">Each of the </w:t>
      </w:r>
      <w:r w:rsidR="009916DA">
        <w:t>four</w:t>
      </w:r>
      <w:r w:rsidR="009916DA" w:rsidRPr="00886D55">
        <w:t xml:space="preserve"> </w:t>
      </w:r>
      <w:r w:rsidRPr="00886D55">
        <w:t xml:space="preserve">methodological steps presented in Figure </w:t>
      </w:r>
      <w:r w:rsidR="00F56309">
        <w:t>A</w:t>
      </w:r>
      <w:r w:rsidR="00FF2F0E">
        <w:t>3</w:t>
      </w:r>
      <w:r w:rsidR="00F56309">
        <w:t>-</w:t>
      </w:r>
      <w:r w:rsidRPr="00886D55">
        <w:t xml:space="preserve">1 are broken down into smaller sub-steps. </w:t>
      </w:r>
      <w:r w:rsidRPr="00886D55">
        <w:rPr>
          <w:b/>
          <w:szCs w:val="22"/>
        </w:rPr>
        <w:t xml:space="preserve">Please note that each item on the </w:t>
      </w:r>
      <w:r w:rsidRPr="004103ED">
        <w:rPr>
          <w:b/>
          <w:szCs w:val="22"/>
        </w:rPr>
        <w:t xml:space="preserve">Figure </w:t>
      </w:r>
      <w:r w:rsidR="00F56309" w:rsidRPr="004103ED">
        <w:rPr>
          <w:b/>
          <w:szCs w:val="22"/>
        </w:rPr>
        <w:t>A</w:t>
      </w:r>
      <w:r w:rsidR="00FF2F0E">
        <w:rPr>
          <w:b/>
          <w:szCs w:val="22"/>
        </w:rPr>
        <w:t>3</w:t>
      </w:r>
      <w:r w:rsidR="00F56309" w:rsidRPr="004103ED">
        <w:rPr>
          <w:b/>
          <w:szCs w:val="22"/>
        </w:rPr>
        <w:t>-</w:t>
      </w:r>
      <w:r w:rsidRPr="004103ED">
        <w:rPr>
          <w:b/>
          <w:szCs w:val="22"/>
        </w:rPr>
        <w:t>1</w:t>
      </w:r>
      <w:r w:rsidRPr="00886D55">
        <w:rPr>
          <w:b/>
          <w:szCs w:val="22"/>
        </w:rPr>
        <w:t xml:space="preserve"> checklist corresponds to a sub-step.</w:t>
      </w:r>
      <w:r w:rsidRPr="00886D55">
        <w:rPr>
          <w:szCs w:val="22"/>
        </w:rPr>
        <w:t xml:space="preserve"> </w:t>
      </w:r>
      <w:r w:rsidRPr="00886D55">
        <w:t xml:space="preserve">The purpose of the sub-step is highlighted on the left, and the actions required or aspects that require consideration are listed on the right. Any key decisions that need to be made are highlighted in red, as are outputs, in green. Where </w:t>
      </w:r>
      <w:proofErr w:type="spellStart"/>
      <w:r w:rsidRPr="00886D55">
        <w:t>weblinks</w:t>
      </w:r>
      <w:proofErr w:type="spellEnd"/>
      <w:r w:rsidRPr="00886D55">
        <w:t xml:space="preserve"> provide an additional resource, these are also included.</w:t>
      </w:r>
    </w:p>
    <w:p w14:paraId="71D2B157" w14:textId="77777777" w:rsidR="00DB69A3" w:rsidRPr="00886D55" w:rsidRDefault="00DB69A3"/>
    <w:p w14:paraId="50515C7E" w14:textId="6B19B7BF" w:rsidR="00DB69A3" w:rsidRPr="00886D55" w:rsidRDefault="00DB69A3">
      <w:r w:rsidRPr="00886D55">
        <w:rPr>
          <w:b/>
        </w:rPr>
        <w:t xml:space="preserve">Scope of </w:t>
      </w:r>
      <w:r w:rsidR="00F56309">
        <w:rPr>
          <w:b/>
        </w:rPr>
        <w:t>w</w:t>
      </w:r>
      <w:r w:rsidRPr="00886D55">
        <w:rPr>
          <w:b/>
        </w:rPr>
        <w:t>ork (</w:t>
      </w:r>
      <w:proofErr w:type="spellStart"/>
      <w:r w:rsidRPr="00886D55">
        <w:rPr>
          <w:b/>
        </w:rPr>
        <w:t>SoW</w:t>
      </w:r>
      <w:proofErr w:type="spellEnd"/>
      <w:r w:rsidRPr="00886D55">
        <w:rPr>
          <w:b/>
        </w:rPr>
        <w:t>):</w:t>
      </w:r>
      <w:r w:rsidRPr="00886D55">
        <w:t xml:space="preserve"> In the process below, the use of a </w:t>
      </w:r>
      <w:proofErr w:type="spellStart"/>
      <w:r w:rsidRPr="00886D55">
        <w:t>SoW</w:t>
      </w:r>
      <w:proofErr w:type="spellEnd"/>
      <w:r w:rsidRPr="00886D55">
        <w:t xml:space="preserve"> is recommended to the </w:t>
      </w:r>
      <w:r w:rsidR="00F56309">
        <w:t>u</w:t>
      </w:r>
      <w:r w:rsidRPr="00886D55">
        <w:t xml:space="preserve">ser; mainly as a tool to document findings and decisions between the assessment team and NRC managers – and within the assessment team.  </w:t>
      </w:r>
    </w:p>
    <w:p w14:paraId="74AAE749" w14:textId="1D482CE1" w:rsidR="00190829" w:rsidRPr="00133596" w:rsidRDefault="008D12D1">
      <w:pPr>
        <w:pStyle w:val="Heading4"/>
      </w:pPr>
      <w:r w:rsidRPr="00DA5A6E">
        <w:t>Step 0: Identify mapping team and available resources</w:t>
      </w:r>
    </w:p>
    <w:p w14:paraId="5B77C77D" w14:textId="54AB14E5" w:rsidR="00190829" w:rsidRPr="00133596" w:rsidRDefault="008D12D1">
      <w:r w:rsidRPr="00886D55">
        <w:t xml:space="preserve">Prior to engaging in the vulnerability mapping exercise, a dedicated team to lead the exercise is required. Human, logistical, technical and financial resources will be required throughout the mapping process. Step 0 takes the </w:t>
      </w:r>
      <w:r w:rsidR="009916DA" w:rsidRPr="00133596">
        <w:t>u</w:t>
      </w:r>
      <w:r w:rsidRPr="00886D55">
        <w:t>ser through this process.</w:t>
      </w:r>
    </w:p>
    <w:p w14:paraId="78E1532A" w14:textId="77777777" w:rsidR="009916DA" w:rsidRPr="00886D55" w:rsidRDefault="009916DA"/>
    <w:p w14:paraId="1D2CFCE0" w14:textId="77777777" w:rsidR="00190829" w:rsidRPr="00133596" w:rsidRDefault="008D12D1" w:rsidP="00886D55">
      <w:r w:rsidRPr="00133596">
        <w:rPr>
          <w:noProof/>
          <w:lang w:eastAsia="en-GB"/>
        </w:rPr>
        <w:drawing>
          <wp:inline distT="0" distB="0" distL="0" distR="0" wp14:anchorId="4F36BA42" wp14:editId="207557EC">
            <wp:extent cx="5487670" cy="4814570"/>
            <wp:effectExtent l="0" t="0" r="17780" b="24130"/>
            <wp:docPr id="34" name="Diagram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7" r:lo="rId38" r:qs="rId39" r:cs="rId40"/>
              </a:graphicData>
            </a:graphic>
          </wp:inline>
        </w:drawing>
      </w:r>
    </w:p>
    <w:p w14:paraId="61EDD785" w14:textId="77777777" w:rsidR="00190829" w:rsidRPr="001A5058" w:rsidRDefault="00190829" w:rsidP="00886D55"/>
    <w:p w14:paraId="7C71E15B" w14:textId="77777777" w:rsidR="00190829" w:rsidRPr="001A5058" w:rsidRDefault="00190829" w:rsidP="00886D55"/>
    <w:p w14:paraId="37DF4A4F" w14:textId="77777777" w:rsidR="00190829" w:rsidRPr="00DA5A6E" w:rsidRDefault="00190829"/>
    <w:p w14:paraId="773522BE" w14:textId="77777777" w:rsidR="00FC3E1D" w:rsidRPr="00DA5A6E" w:rsidRDefault="00FC3E1D" w:rsidP="00886D55">
      <w:pPr>
        <w:rPr>
          <w:color w:val="4F81BD"/>
        </w:rPr>
      </w:pPr>
      <w:r w:rsidRPr="00133596">
        <w:br w:type="page"/>
      </w:r>
    </w:p>
    <w:p w14:paraId="0C32820F" w14:textId="0BBA1C20" w:rsidR="00190829" w:rsidRPr="00DA5A6E" w:rsidRDefault="008D12D1" w:rsidP="00133596">
      <w:pPr>
        <w:pStyle w:val="Heading4"/>
      </w:pPr>
      <w:r w:rsidRPr="00DA5A6E">
        <w:lastRenderedPageBreak/>
        <w:t xml:space="preserve">Step 1: </w:t>
      </w:r>
      <w:r w:rsidR="00E810DE" w:rsidRPr="00133596">
        <w:t xml:space="preserve">NRC mapping </w:t>
      </w:r>
      <w:r w:rsidRPr="00133596">
        <w:t xml:space="preserve">information needs </w:t>
      </w:r>
      <w:r w:rsidR="00E810DE" w:rsidRPr="00133596">
        <w:t xml:space="preserve">and </w:t>
      </w:r>
      <w:r w:rsidR="009916DA" w:rsidRPr="00133596">
        <w:t xml:space="preserve">key informants </w:t>
      </w:r>
      <w:r w:rsidR="00E810DE" w:rsidRPr="00133596">
        <w:t>identified</w:t>
      </w:r>
    </w:p>
    <w:p w14:paraId="08B42643" w14:textId="21145301" w:rsidR="00190829" w:rsidRPr="00886D55" w:rsidRDefault="008D12D1" w:rsidP="00886D55">
      <w:r w:rsidRPr="00886D55">
        <w:t>Steps 1a to 1d assist programme staff to gain an understanding of the mapping information needs within NRC (and any other participating stakeholder) and to align these needs with the resources available. Step 1e is a preparatory sub-step for Step 2</w:t>
      </w:r>
      <w:r w:rsidR="00A13AFE" w:rsidRPr="00886D55">
        <w:t>,</w:t>
      </w:r>
      <w:r w:rsidRPr="00886D55">
        <w:t xml:space="preserve"> where discussions with key informants</w:t>
      </w:r>
      <w:r w:rsidR="00A13AFE" w:rsidRPr="00886D55">
        <w:t xml:space="preserve"> are</w:t>
      </w:r>
      <w:r w:rsidRPr="00886D55">
        <w:t xml:space="preserve"> a core activity.  </w:t>
      </w:r>
    </w:p>
    <w:p w14:paraId="022C7D49" w14:textId="7BC00DA0" w:rsidR="00190829" w:rsidRPr="00886D55" w:rsidRDefault="00D44F42" w:rsidP="00886D55">
      <w:r w:rsidRPr="00133596">
        <w:rPr>
          <w:noProof/>
          <w:lang w:eastAsia="en-GB"/>
        </w:rPr>
        <w:drawing>
          <wp:inline distT="0" distB="0" distL="0" distR="0" wp14:anchorId="11D79B0E" wp14:editId="140DFB00">
            <wp:extent cx="5944870" cy="7811770"/>
            <wp:effectExtent l="0" t="38100" r="17780" b="55880"/>
            <wp:docPr id="6" name="Diagram3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inline>
        </w:drawing>
      </w:r>
    </w:p>
    <w:p w14:paraId="429A622F" w14:textId="001F2F9F" w:rsidR="00190829" w:rsidRPr="00DA5A6E" w:rsidRDefault="008D12D1" w:rsidP="00133596">
      <w:pPr>
        <w:pStyle w:val="Heading4"/>
        <w:rPr>
          <w:lang w:eastAsia="en-GB"/>
        </w:rPr>
      </w:pPr>
      <w:r w:rsidRPr="00DA5A6E">
        <w:lastRenderedPageBreak/>
        <w:t>Step 2</w:t>
      </w:r>
      <w:r w:rsidR="009A4BF3" w:rsidRPr="00133596">
        <w:t>:</w:t>
      </w:r>
      <w:r w:rsidRPr="00133596">
        <w:t xml:space="preserve"> </w:t>
      </w:r>
      <w:r w:rsidR="00025F1F" w:rsidRPr="00133596">
        <w:t xml:space="preserve">Elaborate </w:t>
      </w:r>
      <w:r w:rsidR="00025F1F" w:rsidRPr="00133596">
        <w:rPr>
          <w:lang w:eastAsia="en-GB"/>
        </w:rPr>
        <w:t>map</w:t>
      </w:r>
      <w:r w:rsidR="00E16616" w:rsidRPr="00DA5A6E">
        <w:rPr>
          <w:lang w:eastAsia="en-GB"/>
        </w:rPr>
        <w:t xml:space="preserve"> with key informants and secondary data</w:t>
      </w:r>
    </w:p>
    <w:p w14:paraId="37B58E59" w14:textId="77777777" w:rsidR="00190829" w:rsidRPr="00886D55" w:rsidRDefault="008D12D1">
      <w:r w:rsidRPr="00886D55">
        <w:t xml:space="preserve">Mapping teams need to keep in mind that PADs may occupy various localities depending on their country of origin, urban security levels, socio-economic status, length of displacement and such like. The purpose of Step 2 is to enable the mapping team to have a better understanding of the context prior to undertaking more detailed mapping ‘field work’ in Step 3. </w:t>
      </w:r>
    </w:p>
    <w:p w14:paraId="11472A15" w14:textId="6A6D74FA" w:rsidR="00190829" w:rsidRPr="00133596" w:rsidRDefault="008D12D1">
      <w:r w:rsidRPr="00133596">
        <w:rPr>
          <w:noProof/>
          <w:lang w:eastAsia="en-GB"/>
        </w:rPr>
        <w:drawing>
          <wp:inline distT="0" distB="0" distL="0" distR="0" wp14:anchorId="53668D3E" wp14:editId="57B503AB">
            <wp:extent cx="5830570" cy="7659370"/>
            <wp:effectExtent l="0" t="0" r="17780" b="17780"/>
            <wp:docPr id="36" name="Diagram3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7" r:lo="rId48" r:qs="rId49" r:cs="rId50"/>
              </a:graphicData>
            </a:graphic>
          </wp:inline>
        </w:drawing>
      </w:r>
    </w:p>
    <w:p w14:paraId="72260FF0" w14:textId="77777777" w:rsidR="00190829" w:rsidRPr="00133596" w:rsidRDefault="008D12D1">
      <w:r w:rsidRPr="00133596">
        <w:rPr>
          <w:noProof/>
          <w:lang w:eastAsia="en-GB"/>
        </w:rPr>
        <w:lastRenderedPageBreak/>
        <w:drawing>
          <wp:inline distT="0" distB="0" distL="0" distR="0" wp14:anchorId="22C91B94" wp14:editId="77555465">
            <wp:extent cx="5830570" cy="8641080"/>
            <wp:effectExtent l="0" t="0" r="17780" b="26670"/>
            <wp:docPr id="37" name="Diagram3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2" r:lo="rId53" r:qs="rId54" r:cs="rId55"/>
              </a:graphicData>
            </a:graphic>
          </wp:inline>
        </w:drawing>
      </w:r>
    </w:p>
    <w:p w14:paraId="393E5FC0" w14:textId="3B980624" w:rsidR="00190829" w:rsidRPr="00133596" w:rsidRDefault="008D12D1">
      <w:pPr>
        <w:pStyle w:val="Heading4"/>
      </w:pPr>
      <w:r w:rsidRPr="00DA5A6E">
        <w:lastRenderedPageBreak/>
        <w:t xml:space="preserve">Step 3: </w:t>
      </w:r>
      <w:r w:rsidR="00965F3C" w:rsidRPr="00DA5A6E">
        <w:rPr>
          <w:lang w:eastAsia="en-GB"/>
        </w:rPr>
        <w:t>Ma</w:t>
      </w:r>
      <w:r w:rsidR="00965F3C" w:rsidRPr="00133596">
        <w:rPr>
          <w:lang w:eastAsia="en-GB"/>
        </w:rPr>
        <w:t>pping finalised using additional tools</w:t>
      </w:r>
    </w:p>
    <w:p w14:paraId="139AD368" w14:textId="5ABD54A8" w:rsidR="004103ED" w:rsidRDefault="008D12D1">
      <w:r w:rsidRPr="00133596">
        <w:rPr>
          <w:noProof/>
          <w:lang w:eastAsia="en-GB"/>
        </w:rPr>
        <w:drawing>
          <wp:inline distT="0" distB="0" distL="0" distR="0" wp14:anchorId="304E999B" wp14:editId="2A29E5A2">
            <wp:extent cx="5830570" cy="8641080"/>
            <wp:effectExtent l="0" t="0" r="17780" b="26670"/>
            <wp:docPr id="39" name="Diagram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7" r:lo="rId58" r:qs="rId59" r:cs="rId60"/>
              </a:graphicData>
            </a:graphic>
          </wp:inline>
        </w:drawing>
      </w:r>
    </w:p>
    <w:p w14:paraId="0D6E51D9" w14:textId="77777777" w:rsidR="004103ED" w:rsidRPr="00133596" w:rsidRDefault="004103ED" w:rsidP="00D44F42">
      <w:pPr>
        <w:pStyle w:val="Heading1"/>
        <w:spacing w:before="0"/>
        <w:jc w:val="left"/>
      </w:pPr>
      <w:r w:rsidRPr="001A5058">
        <w:lastRenderedPageBreak/>
        <w:t>Re</w:t>
      </w:r>
      <w:r>
        <w:t>ferences and bibliography</w:t>
      </w:r>
    </w:p>
    <w:p w14:paraId="5C46A934" w14:textId="77777777" w:rsidR="004103ED" w:rsidRPr="00886D55" w:rsidRDefault="004103ED" w:rsidP="004103ED"/>
    <w:p w14:paraId="1DD612A6" w14:textId="77777777" w:rsidR="004103ED" w:rsidRPr="00886D55" w:rsidRDefault="004103ED" w:rsidP="004103ED"/>
    <w:p w14:paraId="38962D37" w14:textId="77777777" w:rsidR="004103ED" w:rsidRPr="00886D55" w:rsidRDefault="004103ED" w:rsidP="004103ED">
      <w:pPr>
        <w:jc w:val="left"/>
      </w:pPr>
      <w:proofErr w:type="gramStart"/>
      <w:r w:rsidRPr="00886D55">
        <w:t xml:space="preserve">ACAPS </w:t>
      </w:r>
      <w:r w:rsidRPr="00133596">
        <w:t>(</w:t>
      </w:r>
      <w:r w:rsidRPr="00886D55">
        <w:t>2015</w:t>
      </w:r>
      <w:r w:rsidRPr="00133596">
        <w:t>)</w:t>
      </w:r>
      <w:r w:rsidRPr="00886D55">
        <w:t xml:space="preserve"> Rapid Humanitarian Assessments in Urban Settings</w:t>
      </w:r>
      <w:r>
        <w:t>.</w:t>
      </w:r>
      <w:proofErr w:type="gramEnd"/>
      <w:r>
        <w:t xml:space="preserve"> </w:t>
      </w:r>
      <w:proofErr w:type="gramStart"/>
      <w:r>
        <w:t>Technical Brief.</w:t>
      </w:r>
      <w:proofErr w:type="gramEnd"/>
      <w:r w:rsidRPr="00886D55">
        <w:t xml:space="preserve"> </w:t>
      </w:r>
      <w:r>
        <w:t xml:space="preserve">Available at: </w:t>
      </w:r>
      <w:hyperlink r:id="rId62" w:history="1">
        <w:r w:rsidRPr="00886D55">
          <w:rPr>
            <w:rStyle w:val="Hyperlink"/>
            <w:bCs/>
            <w:szCs w:val="22"/>
          </w:rPr>
          <w:t>www.urban-response.org/resource/20125</w:t>
        </w:r>
      </w:hyperlink>
      <w:r w:rsidRPr="00886D55">
        <w:t xml:space="preserve"> </w:t>
      </w:r>
    </w:p>
    <w:p w14:paraId="745178AF" w14:textId="77777777" w:rsidR="004103ED" w:rsidRDefault="004103ED" w:rsidP="004103ED">
      <w:pPr>
        <w:jc w:val="left"/>
      </w:pPr>
    </w:p>
    <w:p w14:paraId="748FCC61" w14:textId="77777777" w:rsidR="004103ED" w:rsidRDefault="004103ED" w:rsidP="004103ED">
      <w:pPr>
        <w:jc w:val="left"/>
      </w:pPr>
      <w:proofErr w:type="gramStart"/>
      <w:r w:rsidRPr="00716B96">
        <w:t>ACAPS (2014) Good Enough Guide to Needs Assessment.</w:t>
      </w:r>
      <w:proofErr w:type="gramEnd"/>
      <w:r w:rsidRPr="00716B96">
        <w:t xml:space="preserve"> </w:t>
      </w:r>
      <w:r>
        <w:t xml:space="preserve">Available at: </w:t>
      </w:r>
      <w:hyperlink r:id="rId63" w:history="1">
        <w:r w:rsidRPr="00F23E6D">
          <w:rPr>
            <w:rStyle w:val="Hyperlink"/>
          </w:rPr>
          <w:t>www.alnap.org/resource/19416</w:t>
        </w:r>
      </w:hyperlink>
    </w:p>
    <w:p w14:paraId="4BA09A5A" w14:textId="77777777" w:rsidR="004103ED" w:rsidRPr="00886D55" w:rsidRDefault="004103ED" w:rsidP="004103ED">
      <w:pPr>
        <w:jc w:val="left"/>
      </w:pPr>
    </w:p>
    <w:p w14:paraId="6B4E44EF" w14:textId="77777777" w:rsidR="004103ED" w:rsidRPr="00886D55" w:rsidRDefault="004103ED" w:rsidP="004103ED">
      <w:pPr>
        <w:jc w:val="left"/>
        <w:rPr>
          <w:rFonts w:cs="Helvetica"/>
          <w:lang w:val="en-US"/>
        </w:rPr>
      </w:pPr>
      <w:r w:rsidRPr="00886D55">
        <w:t xml:space="preserve">ACF </w:t>
      </w:r>
      <w:r w:rsidRPr="00133596">
        <w:t>(</w:t>
      </w:r>
      <w:r w:rsidRPr="00886D55">
        <w:t>2010</w:t>
      </w:r>
      <w:r w:rsidRPr="00133596">
        <w:t>)</w:t>
      </w:r>
      <w:r w:rsidRPr="00886D55">
        <w:t xml:space="preserve"> Identification of vulnerable people in urban environments: Assessment of sustainable livelihoods and urban vulnerabilities </w:t>
      </w:r>
      <w:hyperlink r:id="rId64">
        <w:r w:rsidRPr="00601BF3">
          <w:rPr>
            <w:rStyle w:val="Hyperlink"/>
          </w:rPr>
          <w:t>www.actionagainsthunger.org/publication/2010/12/identification-vulnerable-people-urban-environments-assessment-sustainable</w:t>
        </w:r>
      </w:hyperlink>
    </w:p>
    <w:p w14:paraId="34B787A6" w14:textId="77777777" w:rsidR="004103ED" w:rsidRPr="00886D55" w:rsidRDefault="004103ED" w:rsidP="004103ED">
      <w:pPr>
        <w:jc w:val="left"/>
      </w:pPr>
    </w:p>
    <w:p w14:paraId="7FDBCAAF" w14:textId="77777777" w:rsidR="004103ED" w:rsidRPr="00886D55" w:rsidRDefault="004103ED" w:rsidP="004103ED">
      <w:pPr>
        <w:jc w:val="left"/>
      </w:pPr>
      <w:r w:rsidRPr="00886D55">
        <w:t xml:space="preserve">ALNAP: Urban Humanitarian Response Portal that includes a reference section: </w:t>
      </w:r>
      <w:hyperlink r:id="rId65">
        <w:r w:rsidRPr="00886D55">
          <w:rPr>
            <w:rStyle w:val="InternetLink"/>
            <w:szCs w:val="22"/>
          </w:rPr>
          <w:t>www.urban-response.org/</w:t>
        </w:r>
      </w:hyperlink>
      <w:r w:rsidRPr="00886D55">
        <w:t xml:space="preserve"> </w:t>
      </w:r>
    </w:p>
    <w:p w14:paraId="2DFBA48B" w14:textId="77777777" w:rsidR="004103ED" w:rsidRPr="00886D55" w:rsidRDefault="004103ED" w:rsidP="004103ED">
      <w:pPr>
        <w:jc w:val="left"/>
        <w:rPr>
          <w:lang w:val="en-US"/>
        </w:rPr>
      </w:pPr>
    </w:p>
    <w:p w14:paraId="29E443D6" w14:textId="77777777" w:rsidR="004103ED" w:rsidRPr="00886D55" w:rsidRDefault="004103ED" w:rsidP="004103ED">
      <w:pPr>
        <w:jc w:val="left"/>
        <w:rPr>
          <w:lang w:val="en-US"/>
        </w:rPr>
      </w:pPr>
      <w:r w:rsidRPr="00886D55">
        <w:rPr>
          <w:lang w:val="en-US"/>
        </w:rPr>
        <w:t xml:space="preserve">Food Security Cluster Urban Working Group: </w:t>
      </w:r>
    </w:p>
    <w:p w14:paraId="350B2C54" w14:textId="77777777" w:rsidR="004103ED" w:rsidRPr="00601BF3" w:rsidRDefault="00B231B9" w:rsidP="00601BF3">
      <w:hyperlink r:id="rId66">
        <w:r w:rsidR="004103ED" w:rsidRPr="00601BF3">
          <w:rPr>
            <w:rStyle w:val="Hyperlink"/>
          </w:rPr>
          <w:t>http://foodsecuritycluster.net/working-group/food-security-and-livelihoods-urban-settings-working-group</w:t>
        </w:r>
      </w:hyperlink>
    </w:p>
    <w:p w14:paraId="08B06637" w14:textId="77777777" w:rsidR="004103ED" w:rsidRDefault="004103ED" w:rsidP="004103ED">
      <w:pPr>
        <w:jc w:val="left"/>
        <w:rPr>
          <w:rStyle w:val="InternetLink"/>
          <w:color w:val="386EFF"/>
          <w:szCs w:val="22"/>
          <w:u w:color="386EFF"/>
          <w:lang w:val="en-US"/>
        </w:rPr>
      </w:pPr>
    </w:p>
    <w:p w14:paraId="724DFB55" w14:textId="77777777" w:rsidR="004103ED" w:rsidRPr="004103ED" w:rsidRDefault="004103ED" w:rsidP="004103ED">
      <w:proofErr w:type="spellStart"/>
      <w:r w:rsidRPr="004103ED">
        <w:t>Goicoechea</w:t>
      </w:r>
      <w:proofErr w:type="spellEnd"/>
      <w:r w:rsidRPr="004103ED">
        <w:t xml:space="preserve">, A (2008) Preparing Surveys for Urban Upgrading Interventions: Prototype Survey Instrument and User Guide. World Bank Group. Available at: </w:t>
      </w:r>
    </w:p>
    <w:p w14:paraId="34AFE44A" w14:textId="77777777" w:rsidR="004103ED" w:rsidRDefault="00B231B9" w:rsidP="004103ED">
      <w:pPr>
        <w:jc w:val="left"/>
        <w:rPr>
          <w:rStyle w:val="InternetLink"/>
          <w:color w:val="386EFF"/>
          <w:szCs w:val="22"/>
          <w:u w:color="386EFF"/>
          <w:lang w:val="en-US"/>
        </w:rPr>
      </w:pPr>
      <w:hyperlink r:id="rId67" w:history="1">
        <w:r w:rsidR="004103ED" w:rsidRPr="00F23E6D">
          <w:rPr>
            <w:rStyle w:val="Hyperlink"/>
            <w:szCs w:val="22"/>
            <w:u w:color="386EFF"/>
            <w:lang w:val="en-US"/>
          </w:rPr>
          <w:t>http://documents.worldbank.org/curated/en/422081468177529851/pdf/444670WP0Box321PUBLIC10UP161Surveys.pdf</w:t>
        </w:r>
      </w:hyperlink>
    </w:p>
    <w:p w14:paraId="5AD5C0D3" w14:textId="77777777" w:rsidR="004103ED" w:rsidRDefault="004103ED" w:rsidP="004103ED">
      <w:pPr>
        <w:jc w:val="left"/>
        <w:rPr>
          <w:rStyle w:val="InternetLink"/>
          <w:color w:val="386EFF"/>
          <w:szCs w:val="22"/>
          <w:u w:color="386EFF"/>
          <w:lang w:val="en-US"/>
        </w:rPr>
      </w:pPr>
    </w:p>
    <w:p w14:paraId="5553459A" w14:textId="77777777" w:rsidR="004103ED" w:rsidRDefault="004103ED" w:rsidP="004103ED">
      <w:pPr>
        <w:jc w:val="left"/>
        <w:rPr>
          <w:rStyle w:val="InternetLink"/>
          <w:color w:val="386EFF"/>
          <w:szCs w:val="22"/>
          <w:u w:color="386EFF"/>
          <w:lang w:val="en-US"/>
        </w:rPr>
      </w:pPr>
      <w:r w:rsidRPr="004103ED">
        <w:t xml:space="preserve">IFAD (2010) Adaptive approach to Participatory Mapping: Design and delivery of participatory mapping projects. Available at: </w:t>
      </w:r>
      <w:r w:rsidRPr="00716B96">
        <w:rPr>
          <w:rStyle w:val="InternetLink"/>
          <w:color w:val="386EFF"/>
          <w:szCs w:val="22"/>
          <w:u w:color="386EFF"/>
          <w:lang w:val="en-US"/>
        </w:rPr>
        <w:t xml:space="preserve"> </w:t>
      </w:r>
      <w:hyperlink r:id="rId68" w:history="1">
        <w:r w:rsidRPr="00716B96">
          <w:rPr>
            <w:rStyle w:val="Hyperlink"/>
            <w:szCs w:val="22"/>
            <w:u w:color="386EFF"/>
            <w:lang w:val="en-US"/>
          </w:rPr>
          <w:t>www.ifad.org/pub/map/pm_ii.pdf</w:t>
        </w:r>
      </w:hyperlink>
    </w:p>
    <w:p w14:paraId="76A214CF" w14:textId="77777777" w:rsidR="004103ED" w:rsidRDefault="004103ED" w:rsidP="004103ED">
      <w:pPr>
        <w:jc w:val="left"/>
        <w:rPr>
          <w:rStyle w:val="InternetLink"/>
          <w:color w:val="386EFF"/>
          <w:szCs w:val="22"/>
          <w:u w:color="386EFF"/>
          <w:lang w:val="en-US"/>
        </w:rPr>
      </w:pPr>
    </w:p>
    <w:p w14:paraId="430550AB" w14:textId="77777777" w:rsidR="004103ED" w:rsidRPr="004103ED" w:rsidRDefault="004103ED" w:rsidP="004103ED">
      <w:pPr>
        <w:rPr>
          <w:lang w:val="fr-FR"/>
        </w:rPr>
      </w:pPr>
      <w:r w:rsidRPr="004103ED">
        <w:t>IFAD (2009) Good Pract</w:t>
      </w:r>
      <w:r w:rsidRPr="00716B96">
        <w:t>ices in Participatory Mapping</w:t>
      </w:r>
      <w:r>
        <w:t xml:space="preserve">. </w:t>
      </w:r>
      <w:proofErr w:type="spellStart"/>
      <w:r w:rsidRPr="004103ED">
        <w:rPr>
          <w:lang w:val="fr-FR"/>
        </w:rPr>
        <w:t>Available</w:t>
      </w:r>
      <w:proofErr w:type="spellEnd"/>
      <w:r w:rsidRPr="004103ED">
        <w:rPr>
          <w:lang w:val="fr-FR"/>
        </w:rPr>
        <w:t xml:space="preserve"> at:</w:t>
      </w:r>
    </w:p>
    <w:p w14:paraId="3DF4998C" w14:textId="77777777" w:rsidR="004103ED" w:rsidRPr="004103ED" w:rsidRDefault="00B231B9" w:rsidP="004103ED">
      <w:pPr>
        <w:jc w:val="left"/>
        <w:rPr>
          <w:rStyle w:val="InternetLink"/>
          <w:color w:val="386EFF"/>
          <w:szCs w:val="22"/>
          <w:u w:color="386EFF"/>
          <w:lang w:val="fr-FR"/>
        </w:rPr>
      </w:pPr>
      <w:hyperlink r:id="rId69" w:history="1">
        <w:r w:rsidR="004103ED" w:rsidRPr="004103ED">
          <w:rPr>
            <w:rStyle w:val="Hyperlink"/>
            <w:szCs w:val="22"/>
            <w:u w:color="386EFF"/>
            <w:lang w:val="fr-FR"/>
          </w:rPr>
          <w:t>www.ifad.org/pub/map/pm_web.pdf</w:t>
        </w:r>
      </w:hyperlink>
    </w:p>
    <w:p w14:paraId="6BB35923" w14:textId="77777777" w:rsidR="004103ED" w:rsidRPr="004103ED" w:rsidRDefault="004103ED" w:rsidP="004103ED">
      <w:pPr>
        <w:jc w:val="left"/>
        <w:rPr>
          <w:rStyle w:val="InternetLink"/>
          <w:color w:val="386EFF"/>
          <w:szCs w:val="22"/>
          <w:u w:color="386EFF"/>
          <w:lang w:val="fr-FR"/>
        </w:rPr>
      </w:pPr>
    </w:p>
    <w:p w14:paraId="5A6F8647" w14:textId="77777777" w:rsidR="004103ED" w:rsidRDefault="004103ED" w:rsidP="004103ED">
      <w:pPr>
        <w:jc w:val="left"/>
      </w:pPr>
      <w:r w:rsidRPr="00886D55">
        <w:rPr>
          <w:rStyle w:val="InternetLink"/>
          <w:color w:val="auto"/>
          <w:szCs w:val="22"/>
          <w:u w:val="none"/>
          <w:lang w:val="en-US"/>
        </w:rPr>
        <w:t>Parker</w:t>
      </w:r>
      <w:r>
        <w:rPr>
          <w:rStyle w:val="InternetLink"/>
          <w:color w:val="auto"/>
          <w:szCs w:val="22"/>
          <w:u w:val="none"/>
          <w:lang w:val="en-US"/>
        </w:rPr>
        <w:t xml:space="preserve">, E </w:t>
      </w:r>
      <w:r w:rsidRPr="00886D55">
        <w:rPr>
          <w:rStyle w:val="InternetLink"/>
          <w:color w:val="auto"/>
          <w:szCs w:val="22"/>
          <w:u w:val="none"/>
          <w:lang w:val="en-US"/>
        </w:rPr>
        <w:t>and Maynard</w:t>
      </w:r>
      <w:r>
        <w:rPr>
          <w:rStyle w:val="InternetLink"/>
          <w:color w:val="auto"/>
          <w:szCs w:val="22"/>
          <w:u w:val="none"/>
          <w:lang w:val="en-US"/>
        </w:rPr>
        <w:t>, V</w:t>
      </w:r>
      <w:r w:rsidRPr="00886D55">
        <w:rPr>
          <w:rStyle w:val="InternetLink"/>
          <w:color w:val="auto"/>
          <w:szCs w:val="22"/>
          <w:u w:val="none"/>
          <w:lang w:val="en-US"/>
        </w:rPr>
        <w:t xml:space="preserve"> (2015)</w:t>
      </w:r>
      <w:r w:rsidRPr="00886D55">
        <w:rPr>
          <w:rStyle w:val="InternetLink"/>
          <w:color w:val="386EFF"/>
          <w:szCs w:val="22"/>
          <w:u w:val="none" w:color="386EFF"/>
          <w:lang w:val="en-US"/>
        </w:rPr>
        <w:t xml:space="preserve"> </w:t>
      </w:r>
      <w:hyperlink r:id="rId70" w:history="1">
        <w:r w:rsidRPr="00886D55">
          <w:t>Humanitarian response to urban crises: a review of area-based approaches</w:t>
        </w:r>
      </w:hyperlink>
      <w:r>
        <w:t xml:space="preserve">. </w:t>
      </w:r>
      <w:proofErr w:type="gramStart"/>
      <w:r w:rsidRPr="00886D55">
        <w:t>Human Settlements Group Working paper</w:t>
      </w:r>
      <w:r>
        <w:t>.</w:t>
      </w:r>
      <w:proofErr w:type="gramEnd"/>
      <w:r>
        <w:t xml:space="preserve"> IIED, London. Available at: </w:t>
      </w:r>
      <w:hyperlink r:id="rId71" w:history="1">
        <w:r w:rsidRPr="00F23E6D">
          <w:rPr>
            <w:rStyle w:val="Hyperlink"/>
          </w:rPr>
          <w:t>http://pubs.iied.org/10742IIED/</w:t>
        </w:r>
      </w:hyperlink>
    </w:p>
    <w:p w14:paraId="037F47A9" w14:textId="77777777" w:rsidR="004103ED" w:rsidRPr="00886D55" w:rsidRDefault="004103ED" w:rsidP="004103ED">
      <w:pPr>
        <w:jc w:val="left"/>
        <w:rPr>
          <w:rStyle w:val="InternetLink"/>
          <w:color w:val="386EFF"/>
          <w:szCs w:val="22"/>
          <w:u w:color="386EFF"/>
          <w:lang w:val="en-US"/>
        </w:rPr>
      </w:pPr>
    </w:p>
    <w:p w14:paraId="44ECC728" w14:textId="77777777" w:rsidR="004103ED" w:rsidRDefault="004103ED" w:rsidP="004103ED">
      <w:pPr>
        <w:jc w:val="left"/>
      </w:pPr>
      <w:proofErr w:type="spellStart"/>
      <w:r w:rsidRPr="00133596">
        <w:t>Pavanello</w:t>
      </w:r>
      <w:proofErr w:type="spellEnd"/>
      <w:r w:rsidRPr="00133596">
        <w:t xml:space="preserve">, S, </w:t>
      </w:r>
      <w:proofErr w:type="spellStart"/>
      <w:r w:rsidRPr="00133596">
        <w:t>Elhawary</w:t>
      </w:r>
      <w:proofErr w:type="spellEnd"/>
      <w:r w:rsidRPr="00886D55">
        <w:t xml:space="preserve">, S and </w:t>
      </w:r>
      <w:proofErr w:type="spellStart"/>
      <w:r>
        <w:t>Pantuliano</w:t>
      </w:r>
      <w:proofErr w:type="spellEnd"/>
      <w:r>
        <w:t xml:space="preserve">, S (2010) Hidden and exposed, Urban refugees in Nairobi, </w:t>
      </w:r>
      <w:proofErr w:type="gramStart"/>
      <w:r>
        <w:t>Kenya .</w:t>
      </w:r>
      <w:proofErr w:type="gramEnd"/>
      <w:r>
        <w:t xml:space="preserve"> </w:t>
      </w:r>
      <w:proofErr w:type="gramStart"/>
      <w:r>
        <w:t>HPG Working Paper.</w:t>
      </w:r>
      <w:proofErr w:type="gramEnd"/>
      <w:r>
        <w:t xml:space="preserve"> ODI, London. Available at: </w:t>
      </w:r>
      <w:hyperlink r:id="rId72" w:history="1">
        <w:r w:rsidRPr="00133596">
          <w:rPr>
            <w:rStyle w:val="Hyperlink"/>
          </w:rPr>
          <w:t>www.odi.org/publications/4786-urban-refugees-nairobi-kenya</w:t>
        </w:r>
      </w:hyperlink>
    </w:p>
    <w:p w14:paraId="4AA11C2D" w14:textId="77777777" w:rsidR="004103ED" w:rsidRPr="00886D55" w:rsidRDefault="004103ED" w:rsidP="004103ED">
      <w:pPr>
        <w:jc w:val="left"/>
      </w:pPr>
    </w:p>
    <w:p w14:paraId="21C2D19A" w14:textId="77777777" w:rsidR="004103ED" w:rsidRDefault="004103ED" w:rsidP="004103ED">
      <w:pPr>
        <w:jc w:val="left"/>
      </w:pPr>
      <w:r>
        <w:t>Reach Initiative (2014) Urban Area Humanitarian Profiles of Northern Syria Cities.</w:t>
      </w:r>
    </w:p>
    <w:p w14:paraId="49EFBFF6" w14:textId="77777777" w:rsidR="004103ED" w:rsidRDefault="00B231B9" w:rsidP="004103ED">
      <w:pPr>
        <w:jc w:val="left"/>
      </w:pPr>
      <w:hyperlink r:id="rId73" w:history="1">
        <w:r w:rsidR="004103ED" w:rsidRPr="00140391">
          <w:rPr>
            <w:rStyle w:val="Hyperlink"/>
          </w:rPr>
          <w:t>www.reach-initiative.org/reach-releases-urban-area-humanitarian-profiles-of-northern-syria-cities</w:t>
        </w:r>
      </w:hyperlink>
    </w:p>
    <w:p w14:paraId="0DA410FE" w14:textId="77777777" w:rsidR="004103ED" w:rsidRPr="00886D55" w:rsidRDefault="004103ED" w:rsidP="004103ED">
      <w:pPr>
        <w:jc w:val="left"/>
      </w:pPr>
    </w:p>
    <w:p w14:paraId="6A2CA4D5" w14:textId="77777777" w:rsidR="004103ED" w:rsidRDefault="004103ED" w:rsidP="004103ED">
      <w:pPr>
        <w:jc w:val="left"/>
        <w:rPr>
          <w:rStyle w:val="InternetLink"/>
          <w:color w:val="386EFF"/>
          <w:szCs w:val="22"/>
          <w:u w:color="386EFF"/>
          <w:lang w:val="en-US"/>
        </w:rPr>
      </w:pPr>
      <w:r w:rsidRPr="00886D55">
        <w:t xml:space="preserve">UNHCR Good Practices for Urban refugees: Database for professionals working with urban refugees </w:t>
      </w:r>
      <w:bookmarkStart w:id="0" w:name="_GoBack"/>
      <w:r w:rsidR="00B231B9" w:rsidRPr="00601BF3">
        <w:fldChar w:fldCharType="begin"/>
      </w:r>
      <w:r w:rsidR="00B231B9" w:rsidRPr="00601BF3">
        <w:instrText xml:space="preserve"> HYPERLINK "http://urbangoodpractices.org/learningprogramme/index/lang:eng" \h </w:instrText>
      </w:r>
      <w:r w:rsidR="00B231B9" w:rsidRPr="00601BF3">
        <w:fldChar w:fldCharType="separate"/>
      </w:r>
      <w:r w:rsidRPr="00601BF3">
        <w:rPr>
          <w:rStyle w:val="Hyperlink"/>
        </w:rPr>
        <w:t>http://urbangoodpractices.org/learningprogramme/index/lang:eng</w:t>
      </w:r>
      <w:r w:rsidR="00B231B9" w:rsidRPr="00601BF3">
        <w:rPr>
          <w:lang w:val="en-US"/>
        </w:rPr>
        <w:fldChar w:fldCharType="end"/>
      </w:r>
      <w:bookmarkEnd w:id="0"/>
    </w:p>
    <w:p w14:paraId="4DBC60EF" w14:textId="77777777" w:rsidR="004103ED" w:rsidRPr="00886D55" w:rsidRDefault="004103ED" w:rsidP="004103ED">
      <w:pPr>
        <w:jc w:val="left"/>
        <w:rPr>
          <w:rStyle w:val="InternetLink"/>
          <w:color w:val="386EFF"/>
          <w:szCs w:val="22"/>
          <w:u w:color="386EFF"/>
          <w:lang w:val="en-US"/>
        </w:rPr>
      </w:pPr>
    </w:p>
    <w:p w14:paraId="4EDF9DB2" w14:textId="77777777" w:rsidR="004103ED" w:rsidRPr="00BF52E2" w:rsidRDefault="004103ED" w:rsidP="004103ED">
      <w:pPr>
        <w:jc w:val="left"/>
      </w:pPr>
      <w:proofErr w:type="spellStart"/>
      <w:r w:rsidRPr="004103ED">
        <w:rPr>
          <w:color w:val="auto"/>
        </w:rPr>
        <w:t>Vajjhala</w:t>
      </w:r>
      <w:proofErr w:type="spellEnd"/>
      <w:r w:rsidRPr="004103ED">
        <w:rPr>
          <w:color w:val="auto"/>
        </w:rPr>
        <w:t xml:space="preserve"> (2006) `Ground </w:t>
      </w:r>
      <w:proofErr w:type="spellStart"/>
      <w:r w:rsidRPr="004103ED">
        <w:rPr>
          <w:color w:val="auto"/>
        </w:rPr>
        <w:t>Truthing</w:t>
      </w:r>
      <w:proofErr w:type="spellEnd"/>
      <w:r w:rsidRPr="004103ED">
        <w:rPr>
          <w:color w:val="auto"/>
        </w:rPr>
        <w:t>’ Policy Using Participatory Map-Making to Connect Citizens and Decision Makers</w:t>
      </w:r>
      <w:r w:rsidRPr="004103ED">
        <w:rPr>
          <w:color w:val="auto"/>
          <w:u w:val="single"/>
        </w:rPr>
        <w:t xml:space="preserve"> </w:t>
      </w:r>
      <w:hyperlink r:id="rId74" w:history="1">
        <w:r w:rsidRPr="00BF52E2">
          <w:rPr>
            <w:rStyle w:val="Hyperlink"/>
          </w:rPr>
          <w:t xml:space="preserve">www.rff.org/rff/Documents/RFF-Resources-162_GroundTruthing.pdf </w:t>
        </w:r>
      </w:hyperlink>
    </w:p>
    <w:p w14:paraId="73B18C94" w14:textId="77777777" w:rsidR="004103ED" w:rsidRDefault="004103ED" w:rsidP="004103ED">
      <w:pPr>
        <w:jc w:val="left"/>
      </w:pPr>
    </w:p>
    <w:p w14:paraId="7D6AFE93" w14:textId="77777777" w:rsidR="004103ED" w:rsidRDefault="004103ED" w:rsidP="004103ED">
      <w:pPr>
        <w:jc w:val="left"/>
      </w:pPr>
    </w:p>
    <w:p w14:paraId="0CB55480" w14:textId="3B12C845" w:rsidR="004103ED" w:rsidRPr="004103ED" w:rsidRDefault="004103ED" w:rsidP="004103ED">
      <w:pPr>
        <w:jc w:val="left"/>
        <w:rPr>
          <w:lang w:val="en-US"/>
        </w:rPr>
      </w:pPr>
      <w:proofErr w:type="spellStart"/>
      <w:r>
        <w:lastRenderedPageBreak/>
        <w:t>Wencel</w:t>
      </w:r>
      <w:proofErr w:type="spellEnd"/>
      <w:r>
        <w:t xml:space="preserve">, M (2014) </w:t>
      </w:r>
      <w:r w:rsidRPr="00BF52E2">
        <w:t xml:space="preserve">ALNAP Webinar No 8: Mapping in urban humanitarian response. </w:t>
      </w:r>
      <w:r w:rsidRPr="00436AB0">
        <w:t xml:space="preserve">REACH mapping in Syria, community mapping in Jordan, </w:t>
      </w:r>
      <w:r w:rsidR="00FF2F0E">
        <w:t>and</w:t>
      </w:r>
      <w:r w:rsidRPr="00436AB0">
        <w:t xml:space="preserve"> </w:t>
      </w:r>
      <w:proofErr w:type="spellStart"/>
      <w:r w:rsidRPr="00436AB0">
        <w:t>Zaatari</w:t>
      </w:r>
      <w:proofErr w:type="spellEnd"/>
      <w:r w:rsidRPr="00436AB0">
        <w:t xml:space="preserve"> refugee camp</w:t>
      </w:r>
      <w:r>
        <w:t xml:space="preserve">. </w:t>
      </w:r>
      <w:r w:rsidRPr="00BF52E2">
        <w:t>REACH Initiative</w:t>
      </w:r>
      <w:r>
        <w:t xml:space="preserve">. </w:t>
      </w:r>
      <w:hyperlink r:id="rId75" w:history="1">
        <w:r w:rsidRPr="00436AB0">
          <w:rPr>
            <w:rStyle w:val="Hyperlink"/>
            <w:lang w:val="en-US"/>
          </w:rPr>
          <w:t>www.alnap.org/webinar/9</w:t>
        </w:r>
      </w:hyperlink>
    </w:p>
    <w:p w14:paraId="23777929" w14:textId="77777777" w:rsidR="004103ED" w:rsidRPr="00886D55" w:rsidRDefault="004103ED" w:rsidP="004103ED">
      <w:pPr>
        <w:jc w:val="left"/>
      </w:pPr>
    </w:p>
    <w:p w14:paraId="0DA3A9FF" w14:textId="396FD863" w:rsidR="00190829" w:rsidRPr="00133596" w:rsidRDefault="004103ED" w:rsidP="004103ED">
      <w:proofErr w:type="spellStart"/>
      <w:proofErr w:type="gramStart"/>
      <w:r>
        <w:t>Zetter</w:t>
      </w:r>
      <w:proofErr w:type="spellEnd"/>
      <w:r>
        <w:t xml:space="preserve">, R (2011) </w:t>
      </w:r>
      <w:r w:rsidRPr="00FA7217">
        <w:t>Urban Vulnerability and the Humanitarian Challenge; Concepts, Challenges, Policy Responses and Operational Tools</w:t>
      </w:r>
      <w:r>
        <w:t>.</w:t>
      </w:r>
      <w:proofErr w:type="gramEnd"/>
    </w:p>
    <w:sectPr w:rsidR="00190829" w:rsidRPr="00133596">
      <w:pgSz w:w="11906" w:h="16820"/>
      <w:pgMar w:top="1440" w:right="1800" w:bottom="1440" w:left="1800" w:header="0" w:footer="708" w:gutter="0"/>
      <w:cols w:space="720"/>
      <w:formProt w:val="0"/>
      <w:docGrid w:linePitch="360" w:charSpace="-6145"/>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94FF5C" w15:done="0"/>
  <w15:commentEx w15:paraId="5C2D0798" w15:paraIdParent="5694FF5C" w15:done="0"/>
  <w15:commentEx w15:paraId="1FE945C9" w15:done="0"/>
  <w15:commentEx w15:paraId="1CEFCDE3" w15:paraIdParent="1FE945C9" w15:done="0"/>
  <w15:commentEx w15:paraId="313EB28E" w15:done="0"/>
  <w15:commentEx w15:paraId="15D79425" w15:paraIdParent="313EB28E" w15:done="0"/>
  <w15:commentEx w15:paraId="60CA33E8" w15:done="0"/>
  <w15:commentEx w15:paraId="42291329" w15:paraIdParent="60CA33E8" w15:done="0"/>
  <w15:commentEx w15:paraId="35F23AA7" w15:done="0"/>
  <w15:commentEx w15:paraId="57592696" w15:paraIdParent="35F23AA7" w15:done="0"/>
  <w15:commentEx w15:paraId="43A60773" w15:done="0"/>
  <w15:commentEx w15:paraId="4F3BFA29" w15:paraIdParent="43A60773" w15:done="0"/>
  <w15:commentEx w15:paraId="1D088254" w15:done="0"/>
  <w15:commentEx w15:paraId="2E16A67B" w15:paraIdParent="1D088254" w15:done="0"/>
  <w15:commentEx w15:paraId="56171B75" w15:done="0"/>
  <w15:commentEx w15:paraId="0DDBCA32" w15:paraIdParent="56171B75" w15:done="0"/>
  <w15:commentEx w15:paraId="56692192" w15:done="0"/>
  <w15:commentEx w15:paraId="02918BAB" w15:paraIdParent="56692192" w15:done="0"/>
  <w15:commentEx w15:paraId="0850F200" w15:done="0"/>
  <w15:commentEx w15:paraId="7A34E561" w15:done="0"/>
  <w15:commentEx w15:paraId="0A3DC58D" w15:paraIdParent="7A34E561" w15:done="0"/>
  <w15:commentEx w15:paraId="793A04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37D2C" w14:textId="77777777" w:rsidR="00B231B9" w:rsidRDefault="00B231B9" w:rsidP="00133596">
      <w:r>
        <w:separator/>
      </w:r>
    </w:p>
  </w:endnote>
  <w:endnote w:type="continuationSeparator" w:id="0">
    <w:p w14:paraId="7395ABBF" w14:textId="77777777" w:rsidR="00B231B9" w:rsidRDefault="00B231B9" w:rsidP="00133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Droid Sans Fallback">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FreeSans">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AA9CEA" w14:textId="77777777" w:rsidR="00B231B9" w:rsidRDefault="00B231B9" w:rsidP="00133596">
      <w:r>
        <w:separator/>
      </w:r>
    </w:p>
  </w:footnote>
  <w:footnote w:type="continuationSeparator" w:id="0">
    <w:p w14:paraId="129F7B6B" w14:textId="77777777" w:rsidR="00B231B9" w:rsidRDefault="00B231B9" w:rsidP="00133596">
      <w:r>
        <w:continuationSeparator/>
      </w:r>
    </w:p>
  </w:footnote>
  <w:footnote w:id="1">
    <w:p w14:paraId="5562FB24" w14:textId="1E87E0EC" w:rsidR="00E40F87" w:rsidRPr="00FF2F0E" w:rsidRDefault="00E40F87" w:rsidP="00133596">
      <w:pPr>
        <w:pStyle w:val="Footnote"/>
        <w:rPr>
          <w:sz w:val="18"/>
          <w:szCs w:val="18"/>
          <w:lang w:val="en-US"/>
        </w:rPr>
      </w:pPr>
      <w:r w:rsidRPr="00FF2F0E">
        <w:rPr>
          <w:rStyle w:val="FootnoteReference"/>
          <w:sz w:val="18"/>
          <w:szCs w:val="18"/>
        </w:rPr>
        <w:footnoteRef/>
      </w:r>
      <w:r w:rsidRPr="00FF2F0E">
        <w:rPr>
          <w:rStyle w:val="FootnoteReference"/>
          <w:sz w:val="18"/>
          <w:szCs w:val="18"/>
        </w:rPr>
        <w:t xml:space="preserve"> </w:t>
      </w:r>
      <w:r w:rsidRPr="00FF2F0E">
        <w:rPr>
          <w:sz w:val="18"/>
          <w:szCs w:val="18"/>
        </w:rPr>
        <w:t xml:space="preserve">See </w:t>
      </w:r>
      <w:r w:rsidRPr="00FF2F0E">
        <w:rPr>
          <w:sz w:val="18"/>
          <w:szCs w:val="18"/>
          <w:lang w:val="en-US"/>
        </w:rPr>
        <w:t xml:space="preserve">NRC M&amp;E Guidelines Module 4 for information on sampling techniques. </w:t>
      </w:r>
    </w:p>
  </w:footnote>
  <w:footnote w:id="2">
    <w:p w14:paraId="51496D78" w14:textId="40F79667" w:rsidR="00E40F87" w:rsidRPr="005B2CDF" w:rsidRDefault="00E40F87" w:rsidP="00133596">
      <w:pPr>
        <w:pStyle w:val="Footnote"/>
        <w:rPr>
          <w:rStyle w:val="InternetLink"/>
          <w:rFonts w:ascii="Arial" w:hAnsi="Arial"/>
          <w:sz w:val="20"/>
        </w:rPr>
      </w:pPr>
      <w:r w:rsidRPr="00FF2F0E">
        <w:rPr>
          <w:rStyle w:val="FootnoteReference"/>
          <w:sz w:val="18"/>
          <w:szCs w:val="18"/>
        </w:rPr>
        <w:footnoteRef/>
      </w:r>
      <w:r w:rsidRPr="00FF2F0E">
        <w:rPr>
          <w:rStyle w:val="FootnoteReference"/>
          <w:sz w:val="18"/>
          <w:szCs w:val="18"/>
        </w:rPr>
        <w:t xml:space="preserve"> </w:t>
      </w:r>
      <w:hyperlink r:id="rId1" w:history="1">
        <w:r w:rsidRPr="00FF2F0E">
          <w:rPr>
            <w:rStyle w:val="Hyperlink"/>
            <w:sz w:val="18"/>
            <w:szCs w:val="18"/>
          </w:rPr>
          <w:t>www.urban-response.org</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1D72"/>
    <w:multiLevelType w:val="multilevel"/>
    <w:tmpl w:val="CBD09EB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nsid w:val="0C443024"/>
    <w:multiLevelType w:val="multilevel"/>
    <w:tmpl w:val="086C7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A6773A"/>
    <w:multiLevelType w:val="multilevel"/>
    <w:tmpl w:val="6C3E27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4A66847"/>
    <w:multiLevelType w:val="hybridMultilevel"/>
    <w:tmpl w:val="F6D620F4"/>
    <w:lvl w:ilvl="0" w:tplc="54304882">
      <w:start w:val="4"/>
      <w:numFmt w:val="bullet"/>
      <w:lvlText w:val="-"/>
      <w:lvlJc w:val="left"/>
      <w:pPr>
        <w:ind w:left="720" w:hanging="360"/>
      </w:pPr>
      <w:rPr>
        <w:rFonts w:ascii="Cambria" w:eastAsia="Droid Sans Fallback"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4E3299"/>
    <w:multiLevelType w:val="multilevel"/>
    <w:tmpl w:val="862CD4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57D6343"/>
    <w:multiLevelType w:val="multilevel"/>
    <w:tmpl w:val="BC92CBD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nsid w:val="2C3D4908"/>
    <w:multiLevelType w:val="multilevel"/>
    <w:tmpl w:val="DA7E95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51822CE2"/>
    <w:multiLevelType w:val="multilevel"/>
    <w:tmpl w:val="4C3E52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E55390E"/>
    <w:multiLevelType w:val="multilevel"/>
    <w:tmpl w:val="19F8AB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67E63DE3"/>
    <w:multiLevelType w:val="multilevel"/>
    <w:tmpl w:val="EB8E30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DD134E2"/>
    <w:multiLevelType w:val="multilevel"/>
    <w:tmpl w:val="DC94C04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6E1C7C92"/>
    <w:multiLevelType w:val="multilevel"/>
    <w:tmpl w:val="19F8ABA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70541E8B"/>
    <w:multiLevelType w:val="hybridMultilevel"/>
    <w:tmpl w:val="75C8E582"/>
    <w:lvl w:ilvl="0" w:tplc="F3268890">
      <w:start w:val="1"/>
      <w:numFmt w:val="bullet"/>
      <w:lvlText w:val="-"/>
      <w:lvlJc w:val="left"/>
      <w:pPr>
        <w:ind w:left="720" w:hanging="360"/>
      </w:pPr>
      <w:rPr>
        <w:rFonts w:ascii="Arial" w:eastAsia="Times New Roman" w:hAnsi="Arial" w:cs="Arial" w:hint="default"/>
        <w:color w:val="00000A"/>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9"/>
  </w:num>
  <w:num w:numId="4">
    <w:abstractNumId w:val="8"/>
  </w:num>
  <w:num w:numId="5">
    <w:abstractNumId w:val="7"/>
  </w:num>
  <w:num w:numId="6">
    <w:abstractNumId w:val="10"/>
  </w:num>
  <w:num w:numId="7">
    <w:abstractNumId w:val="0"/>
  </w:num>
  <w:num w:numId="8">
    <w:abstractNumId w:val="6"/>
  </w:num>
  <w:num w:numId="9">
    <w:abstractNumId w:val="5"/>
  </w:num>
  <w:num w:numId="10">
    <w:abstractNumId w:val="1"/>
  </w:num>
  <w:num w:numId="11">
    <w:abstractNumId w:val="3"/>
  </w:num>
  <w:num w:numId="12">
    <w:abstractNumId w:val="11"/>
  </w:num>
  <w:num w:numId="13">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a Phelps">
    <w15:presenceInfo w15:providerId="Windows Live" w15:userId="e87c6f7fc0f93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829"/>
    <w:rsid w:val="00025F1F"/>
    <w:rsid w:val="00052198"/>
    <w:rsid w:val="00057835"/>
    <w:rsid w:val="00074039"/>
    <w:rsid w:val="000A0CB0"/>
    <w:rsid w:val="000A37A6"/>
    <w:rsid w:val="000F2D7E"/>
    <w:rsid w:val="000F7316"/>
    <w:rsid w:val="00117849"/>
    <w:rsid w:val="00133596"/>
    <w:rsid w:val="00134BDF"/>
    <w:rsid w:val="00151C4B"/>
    <w:rsid w:val="001808D8"/>
    <w:rsid w:val="00190829"/>
    <w:rsid w:val="00197311"/>
    <w:rsid w:val="001A5058"/>
    <w:rsid w:val="001B4D1F"/>
    <w:rsid w:val="001F7499"/>
    <w:rsid w:val="00226AFC"/>
    <w:rsid w:val="00230A2F"/>
    <w:rsid w:val="00232522"/>
    <w:rsid w:val="00245FF4"/>
    <w:rsid w:val="00271884"/>
    <w:rsid w:val="002828FA"/>
    <w:rsid w:val="00285DEA"/>
    <w:rsid w:val="00293C25"/>
    <w:rsid w:val="002A49B5"/>
    <w:rsid w:val="002D650E"/>
    <w:rsid w:val="0030278F"/>
    <w:rsid w:val="00390705"/>
    <w:rsid w:val="003B4BE5"/>
    <w:rsid w:val="003E1F0B"/>
    <w:rsid w:val="003F6D79"/>
    <w:rsid w:val="0040300B"/>
    <w:rsid w:val="004103ED"/>
    <w:rsid w:val="00436AB0"/>
    <w:rsid w:val="00464CAD"/>
    <w:rsid w:val="004719D5"/>
    <w:rsid w:val="004A242D"/>
    <w:rsid w:val="004D0AF1"/>
    <w:rsid w:val="004E45D4"/>
    <w:rsid w:val="004F2BBA"/>
    <w:rsid w:val="00521CA4"/>
    <w:rsid w:val="00531270"/>
    <w:rsid w:val="00535B64"/>
    <w:rsid w:val="005426AB"/>
    <w:rsid w:val="0056397F"/>
    <w:rsid w:val="00585D27"/>
    <w:rsid w:val="00587080"/>
    <w:rsid w:val="005B2CDF"/>
    <w:rsid w:val="00601BF3"/>
    <w:rsid w:val="00603CCD"/>
    <w:rsid w:val="00653A19"/>
    <w:rsid w:val="00657F13"/>
    <w:rsid w:val="00662EF2"/>
    <w:rsid w:val="00670FD6"/>
    <w:rsid w:val="0067545A"/>
    <w:rsid w:val="006F3D18"/>
    <w:rsid w:val="006F5F8E"/>
    <w:rsid w:val="00710FFB"/>
    <w:rsid w:val="00716B96"/>
    <w:rsid w:val="007213FB"/>
    <w:rsid w:val="007378DE"/>
    <w:rsid w:val="00750D79"/>
    <w:rsid w:val="00780D69"/>
    <w:rsid w:val="007D67EE"/>
    <w:rsid w:val="007E1CFD"/>
    <w:rsid w:val="007F5B77"/>
    <w:rsid w:val="008029F4"/>
    <w:rsid w:val="00817E48"/>
    <w:rsid w:val="0082110E"/>
    <w:rsid w:val="00847AF8"/>
    <w:rsid w:val="00864630"/>
    <w:rsid w:val="00875AFB"/>
    <w:rsid w:val="00886D55"/>
    <w:rsid w:val="008A0446"/>
    <w:rsid w:val="008D12D1"/>
    <w:rsid w:val="008D238C"/>
    <w:rsid w:val="009003F2"/>
    <w:rsid w:val="00915427"/>
    <w:rsid w:val="00916806"/>
    <w:rsid w:val="00921BF7"/>
    <w:rsid w:val="00956969"/>
    <w:rsid w:val="00962ADE"/>
    <w:rsid w:val="00965F3C"/>
    <w:rsid w:val="009916DA"/>
    <w:rsid w:val="009A4BF3"/>
    <w:rsid w:val="009B1562"/>
    <w:rsid w:val="009F6716"/>
    <w:rsid w:val="00A13AFE"/>
    <w:rsid w:val="00A24B9A"/>
    <w:rsid w:val="00A71C65"/>
    <w:rsid w:val="00A808B6"/>
    <w:rsid w:val="00A87E51"/>
    <w:rsid w:val="00AA0FFF"/>
    <w:rsid w:val="00AB514F"/>
    <w:rsid w:val="00AC2399"/>
    <w:rsid w:val="00AF5C07"/>
    <w:rsid w:val="00B0749C"/>
    <w:rsid w:val="00B231B9"/>
    <w:rsid w:val="00B73E98"/>
    <w:rsid w:val="00B91974"/>
    <w:rsid w:val="00BD34C2"/>
    <w:rsid w:val="00BD592A"/>
    <w:rsid w:val="00BF0895"/>
    <w:rsid w:val="00BF3748"/>
    <w:rsid w:val="00BF52E2"/>
    <w:rsid w:val="00C13B9D"/>
    <w:rsid w:val="00C6161B"/>
    <w:rsid w:val="00C71D07"/>
    <w:rsid w:val="00C770AA"/>
    <w:rsid w:val="00C875B9"/>
    <w:rsid w:val="00C9069C"/>
    <w:rsid w:val="00D357C5"/>
    <w:rsid w:val="00D44F42"/>
    <w:rsid w:val="00D6348C"/>
    <w:rsid w:val="00D654D6"/>
    <w:rsid w:val="00DA5A6E"/>
    <w:rsid w:val="00DB382A"/>
    <w:rsid w:val="00DB69A3"/>
    <w:rsid w:val="00DD078E"/>
    <w:rsid w:val="00DF7603"/>
    <w:rsid w:val="00E038FF"/>
    <w:rsid w:val="00E16616"/>
    <w:rsid w:val="00E21969"/>
    <w:rsid w:val="00E40F87"/>
    <w:rsid w:val="00E42C57"/>
    <w:rsid w:val="00E519E5"/>
    <w:rsid w:val="00E80EF0"/>
    <w:rsid w:val="00E810DE"/>
    <w:rsid w:val="00EB4C9F"/>
    <w:rsid w:val="00EB4F2C"/>
    <w:rsid w:val="00EF0257"/>
    <w:rsid w:val="00F4769D"/>
    <w:rsid w:val="00F56309"/>
    <w:rsid w:val="00F854CF"/>
    <w:rsid w:val="00F9790D"/>
    <w:rsid w:val="00FA7217"/>
    <w:rsid w:val="00FC3E1D"/>
    <w:rsid w:val="00FC654D"/>
    <w:rsid w:val="00FF2F0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A20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Droid Sans Fallback" w:hAnsi="Cambria"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596"/>
    <w:pPr>
      <w:suppressAutoHyphens/>
      <w:jc w:val="both"/>
    </w:pPr>
    <w:rPr>
      <w:rFonts w:ascii="Calibri" w:hAnsi="Calibri" w:cs="Arial"/>
      <w:color w:val="00000A"/>
      <w:sz w:val="22"/>
      <w:szCs w:val="20"/>
    </w:rPr>
  </w:style>
  <w:style w:type="paragraph" w:styleId="Heading1">
    <w:name w:val="heading 1"/>
    <w:basedOn w:val="Normal"/>
    <w:next w:val="Normal"/>
    <w:link w:val="Heading1Char"/>
    <w:uiPriority w:val="9"/>
    <w:qFormat/>
    <w:rsid w:val="00DD078E"/>
    <w:pPr>
      <w:keepNext/>
      <w:keepLines/>
      <w:spacing w:before="120"/>
      <w:jc w:val="center"/>
      <w:outlineLvl w:val="0"/>
    </w:pPr>
    <w:rPr>
      <w:b/>
      <w:bCs/>
      <w:color w:val="00B482" w:themeColor="text2"/>
      <w:sz w:val="36"/>
      <w:szCs w:val="32"/>
    </w:rPr>
  </w:style>
  <w:style w:type="paragraph" w:styleId="Heading2">
    <w:name w:val="heading 2"/>
    <w:basedOn w:val="Normal"/>
    <w:next w:val="Normal"/>
    <w:link w:val="Heading2Char"/>
    <w:uiPriority w:val="9"/>
    <w:unhideWhenUsed/>
    <w:qFormat/>
    <w:rsid w:val="00DD078E"/>
    <w:pPr>
      <w:keepNext/>
      <w:keepLines/>
      <w:spacing w:before="200"/>
      <w:outlineLvl w:val="1"/>
    </w:pPr>
    <w:rPr>
      <w:b/>
      <w:bCs/>
      <w:color w:val="00B482" w:themeColor="text2"/>
      <w:sz w:val="26"/>
      <w:szCs w:val="26"/>
    </w:rPr>
  </w:style>
  <w:style w:type="paragraph" w:styleId="Heading3">
    <w:name w:val="heading 3"/>
    <w:basedOn w:val="Normal"/>
    <w:next w:val="Normal"/>
    <w:link w:val="Heading3Char"/>
    <w:uiPriority w:val="9"/>
    <w:unhideWhenUsed/>
    <w:qFormat/>
    <w:rsid w:val="00D6348C"/>
    <w:pPr>
      <w:keepNext/>
      <w:keepLines/>
      <w:spacing w:before="200"/>
      <w:outlineLvl w:val="2"/>
    </w:pPr>
    <w:rPr>
      <w:b/>
      <w:bCs/>
      <w:color w:val="00B482" w:themeColor="text2"/>
    </w:rPr>
  </w:style>
  <w:style w:type="paragraph" w:styleId="Heading4">
    <w:name w:val="heading 4"/>
    <w:basedOn w:val="Normal"/>
    <w:next w:val="Normal"/>
    <w:link w:val="Heading4Char"/>
    <w:uiPriority w:val="9"/>
    <w:unhideWhenUsed/>
    <w:qFormat/>
    <w:rsid w:val="00D6348C"/>
    <w:pPr>
      <w:keepNext/>
      <w:keepLines/>
      <w:spacing w:before="200"/>
      <w:outlineLvl w:val="3"/>
    </w:pPr>
    <w:rPr>
      <w:b/>
      <w:bCs/>
      <w:i/>
      <w:iCs/>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78E"/>
    <w:rPr>
      <w:rFonts w:ascii="Calibri" w:hAnsi="Calibri" w:cs="Arial"/>
      <w:b/>
      <w:bCs/>
      <w:color w:val="00B482" w:themeColor="text2"/>
      <w:sz w:val="36"/>
      <w:szCs w:val="32"/>
    </w:rPr>
  </w:style>
  <w:style w:type="character" w:customStyle="1" w:styleId="Heading2Char">
    <w:name w:val="Heading 2 Char"/>
    <w:basedOn w:val="DefaultParagraphFont"/>
    <w:link w:val="Heading2"/>
    <w:uiPriority w:val="9"/>
    <w:rsid w:val="00DD078E"/>
    <w:rPr>
      <w:rFonts w:ascii="Calibri" w:hAnsi="Calibri" w:cs="Arial"/>
      <w:b/>
      <w:bCs/>
      <w:color w:val="00B482" w:themeColor="text2"/>
      <w:sz w:val="26"/>
      <w:szCs w:val="26"/>
    </w:rPr>
  </w:style>
  <w:style w:type="character" w:customStyle="1" w:styleId="FootnoteTextChar">
    <w:name w:val="Footnote Text Char"/>
    <w:basedOn w:val="DefaultParagraphFont"/>
    <w:link w:val="FootnoteText"/>
    <w:uiPriority w:val="99"/>
    <w:rsid w:val="00F924DF"/>
  </w:style>
  <w:style w:type="character" w:styleId="FootnoteReference">
    <w:name w:val="footnote reference"/>
    <w:basedOn w:val="DefaultParagraphFont"/>
    <w:uiPriority w:val="99"/>
    <w:unhideWhenUsed/>
    <w:rsid w:val="00F924DF"/>
    <w:rPr>
      <w:vertAlign w:val="superscript"/>
    </w:rPr>
  </w:style>
  <w:style w:type="character" w:customStyle="1" w:styleId="Heading3Char">
    <w:name w:val="Heading 3 Char"/>
    <w:basedOn w:val="DefaultParagraphFont"/>
    <w:link w:val="Heading3"/>
    <w:uiPriority w:val="9"/>
    <w:rsid w:val="00D6348C"/>
    <w:rPr>
      <w:rFonts w:ascii="Calibri" w:hAnsi="Calibri" w:cs="Arial"/>
      <w:b/>
      <w:bCs/>
      <w:color w:val="00B482" w:themeColor="text2"/>
      <w:sz w:val="22"/>
      <w:szCs w:val="20"/>
    </w:rPr>
  </w:style>
  <w:style w:type="character" w:customStyle="1" w:styleId="Heading4Char">
    <w:name w:val="Heading 4 Char"/>
    <w:basedOn w:val="DefaultParagraphFont"/>
    <w:link w:val="Heading4"/>
    <w:uiPriority w:val="9"/>
    <w:rsid w:val="00D6348C"/>
    <w:rPr>
      <w:rFonts w:ascii="Calibri" w:hAnsi="Calibri" w:cs="Arial"/>
      <w:b/>
      <w:bCs/>
      <w:i/>
      <w:iCs/>
      <w:color w:val="00B482" w:themeColor="text2"/>
      <w:sz w:val="22"/>
      <w:szCs w:val="20"/>
    </w:rPr>
  </w:style>
  <w:style w:type="character" w:customStyle="1" w:styleId="FooterChar">
    <w:name w:val="Footer Char"/>
    <w:basedOn w:val="DefaultParagraphFont"/>
    <w:link w:val="Footer"/>
    <w:uiPriority w:val="99"/>
    <w:rsid w:val="00A85943"/>
  </w:style>
  <w:style w:type="character" w:styleId="PageNumber">
    <w:name w:val="page number"/>
    <w:basedOn w:val="DefaultParagraphFont"/>
    <w:uiPriority w:val="99"/>
    <w:semiHidden/>
    <w:unhideWhenUsed/>
    <w:rsid w:val="00A85943"/>
  </w:style>
  <w:style w:type="character" w:customStyle="1" w:styleId="InternetLink">
    <w:name w:val="Internet Link"/>
    <w:basedOn w:val="DefaultParagraphFont"/>
    <w:uiPriority w:val="99"/>
    <w:unhideWhenUsed/>
    <w:rsid w:val="009C4135"/>
    <w:rPr>
      <w:color w:val="0000FF"/>
      <w:u w:val="single"/>
    </w:rPr>
  </w:style>
  <w:style w:type="character" w:customStyle="1" w:styleId="apple-converted-space">
    <w:name w:val="apple-converted-space"/>
    <w:basedOn w:val="DefaultParagraphFont"/>
    <w:rsid w:val="00690AD2"/>
  </w:style>
  <w:style w:type="character" w:styleId="Strong">
    <w:name w:val="Strong"/>
    <w:basedOn w:val="DefaultParagraphFont"/>
    <w:uiPriority w:val="22"/>
    <w:qFormat/>
    <w:rsid w:val="00690AD2"/>
    <w:rPr>
      <w:b/>
      <w:bCs/>
    </w:rPr>
  </w:style>
  <w:style w:type="character" w:customStyle="1" w:styleId="BalloonTextChar">
    <w:name w:val="Balloon Text Char"/>
    <w:basedOn w:val="DefaultParagraphFont"/>
    <w:link w:val="BalloonText"/>
    <w:uiPriority w:val="99"/>
    <w:semiHidden/>
    <w:rsid w:val="00056A1E"/>
    <w:rPr>
      <w:rFonts w:ascii="Lucida Grande" w:hAnsi="Lucida Grande" w:cs="Lucida Grande"/>
      <w:sz w:val="18"/>
      <w:szCs w:val="18"/>
    </w:rPr>
  </w:style>
  <w:style w:type="character" w:styleId="SubtleReference">
    <w:name w:val="Subtle Reference"/>
    <w:basedOn w:val="DefaultParagraphFont"/>
    <w:uiPriority w:val="31"/>
    <w:qFormat/>
    <w:rsid w:val="00A232D7"/>
    <w:rPr>
      <w:smallCaps/>
      <w:color w:val="C0504D"/>
      <w:u w:val="single"/>
    </w:rPr>
  </w:style>
  <w:style w:type="character" w:styleId="FollowedHyperlink">
    <w:name w:val="FollowedHyperlink"/>
    <w:basedOn w:val="DefaultParagraphFont"/>
    <w:uiPriority w:val="99"/>
    <w:semiHidden/>
    <w:unhideWhenUsed/>
    <w:rsid w:val="00A232D7"/>
    <w:rPr>
      <w:color w:val="800080"/>
      <w:u w:val="single"/>
    </w:rPr>
  </w:style>
  <w:style w:type="character" w:styleId="Emphasis">
    <w:name w:val="Emphasis"/>
    <w:basedOn w:val="DefaultParagraphFont"/>
    <w:uiPriority w:val="20"/>
    <w:qFormat/>
    <w:rsid w:val="004F7B60"/>
    <w:rPr>
      <w:i/>
      <w:iCs/>
    </w:rPr>
  </w:style>
  <w:style w:type="character" w:customStyle="1" w:styleId="ListLabel1">
    <w:name w:val="ListLabel 1"/>
    <w:rPr>
      <w:rFonts w:cs="Courier New"/>
    </w:rPr>
  </w:style>
  <w:style w:type="character" w:customStyle="1" w:styleId="ListLabel2">
    <w:name w:val="ListLabel 2"/>
  </w:style>
  <w:style w:type="character" w:customStyle="1" w:styleId="ListLabel3">
    <w:name w:val="ListLabel 3"/>
    <w:rPr>
      <w:rFonts w:cs="Helvetica"/>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FootnoteCharacters">
    <w:name w:val="Footnote Characters"/>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customStyle="1" w:styleId="MediumGrid1-Accent21">
    <w:name w:val="Medium Grid 1 - Accent 21"/>
    <w:basedOn w:val="Normal"/>
    <w:uiPriority w:val="34"/>
    <w:qFormat/>
    <w:rsid w:val="004F0E50"/>
    <w:pPr>
      <w:ind w:left="720"/>
      <w:contextualSpacing/>
    </w:pPr>
    <w:rPr>
      <w:rFonts w:eastAsia="MS Mincho"/>
      <w:lang w:val="en-US"/>
    </w:rPr>
  </w:style>
  <w:style w:type="paragraph" w:styleId="FootnoteText">
    <w:name w:val="footnote text"/>
    <w:basedOn w:val="Normal"/>
    <w:link w:val="FootnoteTextChar"/>
    <w:uiPriority w:val="99"/>
    <w:unhideWhenUsed/>
    <w:rsid w:val="00F924DF"/>
  </w:style>
  <w:style w:type="paragraph" w:styleId="Footer">
    <w:name w:val="footer"/>
    <w:basedOn w:val="Normal"/>
    <w:link w:val="FooterChar"/>
    <w:uiPriority w:val="99"/>
    <w:unhideWhenUsed/>
    <w:rsid w:val="00A85943"/>
    <w:pPr>
      <w:tabs>
        <w:tab w:val="center" w:pos="4320"/>
        <w:tab w:val="right" w:pos="8640"/>
      </w:tabs>
    </w:pPr>
  </w:style>
  <w:style w:type="paragraph" w:styleId="ListParagraph">
    <w:name w:val="List Paragraph"/>
    <w:basedOn w:val="Normal"/>
    <w:uiPriority w:val="34"/>
    <w:qFormat/>
    <w:rsid w:val="00690AD2"/>
    <w:pPr>
      <w:ind w:left="720"/>
      <w:contextualSpacing/>
    </w:pPr>
  </w:style>
  <w:style w:type="paragraph" w:styleId="NormalWeb">
    <w:name w:val="Normal (Web)"/>
    <w:basedOn w:val="Normal"/>
    <w:uiPriority w:val="99"/>
    <w:semiHidden/>
    <w:unhideWhenUsed/>
    <w:rsid w:val="00690AD2"/>
    <w:pPr>
      <w:spacing w:after="280"/>
    </w:pPr>
    <w:rPr>
      <w:rFonts w:ascii="Times" w:hAnsi="Times"/>
      <w:sz w:val="20"/>
    </w:rPr>
  </w:style>
  <w:style w:type="paragraph" w:styleId="BalloonText">
    <w:name w:val="Balloon Text"/>
    <w:basedOn w:val="Normal"/>
    <w:link w:val="BalloonTextChar"/>
    <w:uiPriority w:val="99"/>
    <w:semiHidden/>
    <w:unhideWhenUsed/>
    <w:rsid w:val="00056A1E"/>
    <w:rPr>
      <w:rFonts w:ascii="Lucida Grande" w:hAnsi="Lucida Grande" w:cs="Lucida Grande"/>
      <w:sz w:val="18"/>
      <w:szCs w:val="18"/>
    </w:rPr>
  </w:style>
  <w:style w:type="paragraph" w:customStyle="1" w:styleId="FrameContents">
    <w:name w:val="Frame Contents"/>
    <w:basedOn w:val="Normal"/>
  </w:style>
  <w:style w:type="paragraph" w:customStyle="1" w:styleId="Footnote">
    <w:name w:val="Footnote"/>
    <w:basedOn w:val="Normal"/>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color w:val="00000A"/>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875B9"/>
    <w:rPr>
      <w:b/>
      <w:bCs/>
    </w:rPr>
  </w:style>
  <w:style w:type="character" w:customStyle="1" w:styleId="CommentSubjectChar">
    <w:name w:val="Comment Subject Char"/>
    <w:basedOn w:val="CommentTextChar"/>
    <w:link w:val="CommentSubject"/>
    <w:uiPriority w:val="99"/>
    <w:semiHidden/>
    <w:rsid w:val="00C875B9"/>
    <w:rPr>
      <w:b/>
      <w:bCs/>
      <w:color w:val="00000A"/>
      <w:sz w:val="20"/>
      <w:szCs w:val="20"/>
    </w:rPr>
  </w:style>
  <w:style w:type="character" w:styleId="Hyperlink">
    <w:name w:val="Hyperlink"/>
    <w:basedOn w:val="DefaultParagraphFont"/>
    <w:uiPriority w:val="99"/>
    <w:unhideWhenUsed/>
    <w:rsid w:val="00BD34C2"/>
    <w:rPr>
      <w:color w:val="0000FF" w:themeColor="hyperlink"/>
      <w:u w:val="single"/>
    </w:rPr>
  </w:style>
  <w:style w:type="paragraph" w:styleId="Revision">
    <w:name w:val="Revision"/>
    <w:hidden/>
    <w:uiPriority w:val="99"/>
    <w:semiHidden/>
    <w:rsid w:val="00886D55"/>
    <w:rPr>
      <w:rFonts w:ascii="Calibri" w:hAnsi="Calibri" w:cs="Arial"/>
      <w:color w:val="00000A"/>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Droid Sans Fallback" w:hAnsi="Cambria"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596"/>
    <w:pPr>
      <w:suppressAutoHyphens/>
      <w:jc w:val="both"/>
    </w:pPr>
    <w:rPr>
      <w:rFonts w:ascii="Calibri" w:hAnsi="Calibri" w:cs="Arial"/>
      <w:color w:val="00000A"/>
      <w:sz w:val="22"/>
      <w:szCs w:val="20"/>
    </w:rPr>
  </w:style>
  <w:style w:type="paragraph" w:styleId="Heading1">
    <w:name w:val="heading 1"/>
    <w:basedOn w:val="Normal"/>
    <w:next w:val="Normal"/>
    <w:link w:val="Heading1Char"/>
    <w:uiPriority w:val="9"/>
    <w:qFormat/>
    <w:rsid w:val="00DD078E"/>
    <w:pPr>
      <w:keepNext/>
      <w:keepLines/>
      <w:spacing w:before="120"/>
      <w:jc w:val="center"/>
      <w:outlineLvl w:val="0"/>
    </w:pPr>
    <w:rPr>
      <w:b/>
      <w:bCs/>
      <w:color w:val="00B482" w:themeColor="text2"/>
      <w:sz w:val="36"/>
      <w:szCs w:val="32"/>
    </w:rPr>
  </w:style>
  <w:style w:type="paragraph" w:styleId="Heading2">
    <w:name w:val="heading 2"/>
    <w:basedOn w:val="Normal"/>
    <w:next w:val="Normal"/>
    <w:link w:val="Heading2Char"/>
    <w:uiPriority w:val="9"/>
    <w:unhideWhenUsed/>
    <w:qFormat/>
    <w:rsid w:val="00DD078E"/>
    <w:pPr>
      <w:keepNext/>
      <w:keepLines/>
      <w:spacing w:before="200"/>
      <w:outlineLvl w:val="1"/>
    </w:pPr>
    <w:rPr>
      <w:b/>
      <w:bCs/>
      <w:color w:val="00B482" w:themeColor="text2"/>
      <w:sz w:val="26"/>
      <w:szCs w:val="26"/>
    </w:rPr>
  </w:style>
  <w:style w:type="paragraph" w:styleId="Heading3">
    <w:name w:val="heading 3"/>
    <w:basedOn w:val="Normal"/>
    <w:next w:val="Normal"/>
    <w:link w:val="Heading3Char"/>
    <w:uiPriority w:val="9"/>
    <w:unhideWhenUsed/>
    <w:qFormat/>
    <w:rsid w:val="00D6348C"/>
    <w:pPr>
      <w:keepNext/>
      <w:keepLines/>
      <w:spacing w:before="200"/>
      <w:outlineLvl w:val="2"/>
    </w:pPr>
    <w:rPr>
      <w:b/>
      <w:bCs/>
      <w:color w:val="00B482" w:themeColor="text2"/>
    </w:rPr>
  </w:style>
  <w:style w:type="paragraph" w:styleId="Heading4">
    <w:name w:val="heading 4"/>
    <w:basedOn w:val="Normal"/>
    <w:next w:val="Normal"/>
    <w:link w:val="Heading4Char"/>
    <w:uiPriority w:val="9"/>
    <w:unhideWhenUsed/>
    <w:qFormat/>
    <w:rsid w:val="00D6348C"/>
    <w:pPr>
      <w:keepNext/>
      <w:keepLines/>
      <w:spacing w:before="200"/>
      <w:outlineLvl w:val="3"/>
    </w:pPr>
    <w:rPr>
      <w:b/>
      <w:bCs/>
      <w:i/>
      <w:iCs/>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078E"/>
    <w:rPr>
      <w:rFonts w:ascii="Calibri" w:hAnsi="Calibri" w:cs="Arial"/>
      <w:b/>
      <w:bCs/>
      <w:color w:val="00B482" w:themeColor="text2"/>
      <w:sz w:val="36"/>
      <w:szCs w:val="32"/>
    </w:rPr>
  </w:style>
  <w:style w:type="character" w:customStyle="1" w:styleId="Heading2Char">
    <w:name w:val="Heading 2 Char"/>
    <w:basedOn w:val="DefaultParagraphFont"/>
    <w:link w:val="Heading2"/>
    <w:uiPriority w:val="9"/>
    <w:rsid w:val="00DD078E"/>
    <w:rPr>
      <w:rFonts w:ascii="Calibri" w:hAnsi="Calibri" w:cs="Arial"/>
      <w:b/>
      <w:bCs/>
      <w:color w:val="00B482" w:themeColor="text2"/>
      <w:sz w:val="26"/>
      <w:szCs w:val="26"/>
    </w:rPr>
  </w:style>
  <w:style w:type="character" w:customStyle="1" w:styleId="FootnoteTextChar">
    <w:name w:val="Footnote Text Char"/>
    <w:basedOn w:val="DefaultParagraphFont"/>
    <w:link w:val="FootnoteText"/>
    <w:uiPriority w:val="99"/>
    <w:rsid w:val="00F924DF"/>
  </w:style>
  <w:style w:type="character" w:styleId="FootnoteReference">
    <w:name w:val="footnote reference"/>
    <w:basedOn w:val="DefaultParagraphFont"/>
    <w:uiPriority w:val="99"/>
    <w:unhideWhenUsed/>
    <w:rsid w:val="00F924DF"/>
    <w:rPr>
      <w:vertAlign w:val="superscript"/>
    </w:rPr>
  </w:style>
  <w:style w:type="character" w:customStyle="1" w:styleId="Heading3Char">
    <w:name w:val="Heading 3 Char"/>
    <w:basedOn w:val="DefaultParagraphFont"/>
    <w:link w:val="Heading3"/>
    <w:uiPriority w:val="9"/>
    <w:rsid w:val="00D6348C"/>
    <w:rPr>
      <w:rFonts w:ascii="Calibri" w:hAnsi="Calibri" w:cs="Arial"/>
      <w:b/>
      <w:bCs/>
      <w:color w:val="00B482" w:themeColor="text2"/>
      <w:sz w:val="22"/>
      <w:szCs w:val="20"/>
    </w:rPr>
  </w:style>
  <w:style w:type="character" w:customStyle="1" w:styleId="Heading4Char">
    <w:name w:val="Heading 4 Char"/>
    <w:basedOn w:val="DefaultParagraphFont"/>
    <w:link w:val="Heading4"/>
    <w:uiPriority w:val="9"/>
    <w:rsid w:val="00D6348C"/>
    <w:rPr>
      <w:rFonts w:ascii="Calibri" w:hAnsi="Calibri" w:cs="Arial"/>
      <w:b/>
      <w:bCs/>
      <w:i/>
      <w:iCs/>
      <w:color w:val="00B482" w:themeColor="text2"/>
      <w:sz w:val="22"/>
      <w:szCs w:val="20"/>
    </w:rPr>
  </w:style>
  <w:style w:type="character" w:customStyle="1" w:styleId="FooterChar">
    <w:name w:val="Footer Char"/>
    <w:basedOn w:val="DefaultParagraphFont"/>
    <w:link w:val="Footer"/>
    <w:uiPriority w:val="99"/>
    <w:rsid w:val="00A85943"/>
  </w:style>
  <w:style w:type="character" w:styleId="PageNumber">
    <w:name w:val="page number"/>
    <w:basedOn w:val="DefaultParagraphFont"/>
    <w:uiPriority w:val="99"/>
    <w:semiHidden/>
    <w:unhideWhenUsed/>
    <w:rsid w:val="00A85943"/>
  </w:style>
  <w:style w:type="character" w:customStyle="1" w:styleId="InternetLink">
    <w:name w:val="Internet Link"/>
    <w:basedOn w:val="DefaultParagraphFont"/>
    <w:uiPriority w:val="99"/>
    <w:unhideWhenUsed/>
    <w:rsid w:val="009C4135"/>
    <w:rPr>
      <w:color w:val="0000FF"/>
      <w:u w:val="single"/>
    </w:rPr>
  </w:style>
  <w:style w:type="character" w:customStyle="1" w:styleId="apple-converted-space">
    <w:name w:val="apple-converted-space"/>
    <w:basedOn w:val="DefaultParagraphFont"/>
    <w:rsid w:val="00690AD2"/>
  </w:style>
  <w:style w:type="character" w:styleId="Strong">
    <w:name w:val="Strong"/>
    <w:basedOn w:val="DefaultParagraphFont"/>
    <w:uiPriority w:val="22"/>
    <w:qFormat/>
    <w:rsid w:val="00690AD2"/>
    <w:rPr>
      <w:b/>
      <w:bCs/>
    </w:rPr>
  </w:style>
  <w:style w:type="character" w:customStyle="1" w:styleId="BalloonTextChar">
    <w:name w:val="Balloon Text Char"/>
    <w:basedOn w:val="DefaultParagraphFont"/>
    <w:link w:val="BalloonText"/>
    <w:uiPriority w:val="99"/>
    <w:semiHidden/>
    <w:rsid w:val="00056A1E"/>
    <w:rPr>
      <w:rFonts w:ascii="Lucida Grande" w:hAnsi="Lucida Grande" w:cs="Lucida Grande"/>
      <w:sz w:val="18"/>
      <w:szCs w:val="18"/>
    </w:rPr>
  </w:style>
  <w:style w:type="character" w:styleId="SubtleReference">
    <w:name w:val="Subtle Reference"/>
    <w:basedOn w:val="DefaultParagraphFont"/>
    <w:uiPriority w:val="31"/>
    <w:qFormat/>
    <w:rsid w:val="00A232D7"/>
    <w:rPr>
      <w:smallCaps/>
      <w:color w:val="C0504D"/>
      <w:u w:val="single"/>
    </w:rPr>
  </w:style>
  <w:style w:type="character" w:styleId="FollowedHyperlink">
    <w:name w:val="FollowedHyperlink"/>
    <w:basedOn w:val="DefaultParagraphFont"/>
    <w:uiPriority w:val="99"/>
    <w:semiHidden/>
    <w:unhideWhenUsed/>
    <w:rsid w:val="00A232D7"/>
    <w:rPr>
      <w:color w:val="800080"/>
      <w:u w:val="single"/>
    </w:rPr>
  </w:style>
  <w:style w:type="character" w:styleId="Emphasis">
    <w:name w:val="Emphasis"/>
    <w:basedOn w:val="DefaultParagraphFont"/>
    <w:uiPriority w:val="20"/>
    <w:qFormat/>
    <w:rsid w:val="004F7B60"/>
    <w:rPr>
      <w:i/>
      <w:iCs/>
    </w:rPr>
  </w:style>
  <w:style w:type="character" w:customStyle="1" w:styleId="ListLabel1">
    <w:name w:val="ListLabel 1"/>
    <w:rPr>
      <w:rFonts w:cs="Courier New"/>
    </w:rPr>
  </w:style>
  <w:style w:type="character" w:customStyle="1" w:styleId="ListLabel2">
    <w:name w:val="ListLabel 2"/>
  </w:style>
  <w:style w:type="character" w:customStyle="1" w:styleId="ListLabel3">
    <w:name w:val="ListLabel 3"/>
    <w:rPr>
      <w:rFonts w:cs="Helvetica"/>
    </w:rPr>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FootnoteCharacters">
    <w:name w:val="Footnote Characters"/>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customStyle="1" w:styleId="MediumGrid1-Accent21">
    <w:name w:val="Medium Grid 1 - Accent 21"/>
    <w:basedOn w:val="Normal"/>
    <w:uiPriority w:val="34"/>
    <w:qFormat/>
    <w:rsid w:val="004F0E50"/>
    <w:pPr>
      <w:ind w:left="720"/>
      <w:contextualSpacing/>
    </w:pPr>
    <w:rPr>
      <w:rFonts w:eastAsia="MS Mincho"/>
      <w:lang w:val="en-US"/>
    </w:rPr>
  </w:style>
  <w:style w:type="paragraph" w:styleId="FootnoteText">
    <w:name w:val="footnote text"/>
    <w:basedOn w:val="Normal"/>
    <w:link w:val="FootnoteTextChar"/>
    <w:uiPriority w:val="99"/>
    <w:unhideWhenUsed/>
    <w:rsid w:val="00F924DF"/>
  </w:style>
  <w:style w:type="paragraph" w:styleId="Footer">
    <w:name w:val="footer"/>
    <w:basedOn w:val="Normal"/>
    <w:link w:val="FooterChar"/>
    <w:uiPriority w:val="99"/>
    <w:unhideWhenUsed/>
    <w:rsid w:val="00A85943"/>
    <w:pPr>
      <w:tabs>
        <w:tab w:val="center" w:pos="4320"/>
        <w:tab w:val="right" w:pos="8640"/>
      </w:tabs>
    </w:pPr>
  </w:style>
  <w:style w:type="paragraph" w:styleId="ListParagraph">
    <w:name w:val="List Paragraph"/>
    <w:basedOn w:val="Normal"/>
    <w:uiPriority w:val="34"/>
    <w:qFormat/>
    <w:rsid w:val="00690AD2"/>
    <w:pPr>
      <w:ind w:left="720"/>
      <w:contextualSpacing/>
    </w:pPr>
  </w:style>
  <w:style w:type="paragraph" w:styleId="NormalWeb">
    <w:name w:val="Normal (Web)"/>
    <w:basedOn w:val="Normal"/>
    <w:uiPriority w:val="99"/>
    <w:semiHidden/>
    <w:unhideWhenUsed/>
    <w:rsid w:val="00690AD2"/>
    <w:pPr>
      <w:spacing w:after="280"/>
    </w:pPr>
    <w:rPr>
      <w:rFonts w:ascii="Times" w:hAnsi="Times"/>
      <w:sz w:val="20"/>
    </w:rPr>
  </w:style>
  <w:style w:type="paragraph" w:styleId="BalloonText">
    <w:name w:val="Balloon Text"/>
    <w:basedOn w:val="Normal"/>
    <w:link w:val="BalloonTextChar"/>
    <w:uiPriority w:val="99"/>
    <w:semiHidden/>
    <w:unhideWhenUsed/>
    <w:rsid w:val="00056A1E"/>
    <w:rPr>
      <w:rFonts w:ascii="Lucida Grande" w:hAnsi="Lucida Grande" w:cs="Lucida Grande"/>
      <w:sz w:val="18"/>
      <w:szCs w:val="18"/>
    </w:rPr>
  </w:style>
  <w:style w:type="paragraph" w:customStyle="1" w:styleId="FrameContents">
    <w:name w:val="Frame Contents"/>
    <w:basedOn w:val="Normal"/>
  </w:style>
  <w:style w:type="paragraph" w:customStyle="1" w:styleId="Footnote">
    <w:name w:val="Footnote"/>
    <w:basedOn w:val="Normal"/>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color w:val="00000A"/>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875B9"/>
    <w:rPr>
      <w:b/>
      <w:bCs/>
    </w:rPr>
  </w:style>
  <w:style w:type="character" w:customStyle="1" w:styleId="CommentSubjectChar">
    <w:name w:val="Comment Subject Char"/>
    <w:basedOn w:val="CommentTextChar"/>
    <w:link w:val="CommentSubject"/>
    <w:uiPriority w:val="99"/>
    <w:semiHidden/>
    <w:rsid w:val="00C875B9"/>
    <w:rPr>
      <w:b/>
      <w:bCs/>
      <w:color w:val="00000A"/>
      <w:sz w:val="20"/>
      <w:szCs w:val="20"/>
    </w:rPr>
  </w:style>
  <w:style w:type="character" w:styleId="Hyperlink">
    <w:name w:val="Hyperlink"/>
    <w:basedOn w:val="DefaultParagraphFont"/>
    <w:uiPriority w:val="99"/>
    <w:unhideWhenUsed/>
    <w:rsid w:val="00BD34C2"/>
    <w:rPr>
      <w:color w:val="0000FF" w:themeColor="hyperlink"/>
      <w:u w:val="single"/>
    </w:rPr>
  </w:style>
  <w:style w:type="paragraph" w:styleId="Revision">
    <w:name w:val="Revision"/>
    <w:hidden/>
    <w:uiPriority w:val="99"/>
    <w:semiHidden/>
    <w:rsid w:val="00886D55"/>
    <w:rPr>
      <w:rFonts w:ascii="Calibri" w:hAnsi="Calibri" w:cs="Arial"/>
      <w:color w:val="00000A"/>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40989">
      <w:bodyDiv w:val="1"/>
      <w:marLeft w:val="0"/>
      <w:marRight w:val="0"/>
      <w:marTop w:val="0"/>
      <w:marBottom w:val="0"/>
      <w:divBdr>
        <w:top w:val="none" w:sz="0" w:space="0" w:color="auto"/>
        <w:left w:val="none" w:sz="0" w:space="0" w:color="auto"/>
        <w:bottom w:val="none" w:sz="0" w:space="0" w:color="auto"/>
        <w:right w:val="none" w:sz="0" w:space="0" w:color="auto"/>
      </w:divBdr>
    </w:div>
    <w:div w:id="121311132">
      <w:bodyDiv w:val="1"/>
      <w:marLeft w:val="0"/>
      <w:marRight w:val="0"/>
      <w:marTop w:val="0"/>
      <w:marBottom w:val="0"/>
      <w:divBdr>
        <w:top w:val="none" w:sz="0" w:space="0" w:color="auto"/>
        <w:left w:val="none" w:sz="0" w:space="0" w:color="auto"/>
        <w:bottom w:val="none" w:sz="0" w:space="0" w:color="auto"/>
        <w:right w:val="none" w:sz="0" w:space="0" w:color="auto"/>
      </w:divBdr>
      <w:divsChild>
        <w:div w:id="1046295936">
          <w:marLeft w:val="0"/>
          <w:marRight w:val="0"/>
          <w:marTop w:val="0"/>
          <w:marBottom w:val="0"/>
          <w:divBdr>
            <w:top w:val="none" w:sz="0" w:space="0" w:color="auto"/>
            <w:left w:val="none" w:sz="0" w:space="0" w:color="auto"/>
            <w:bottom w:val="none" w:sz="0" w:space="0" w:color="auto"/>
            <w:right w:val="none" w:sz="0" w:space="0" w:color="auto"/>
          </w:divBdr>
        </w:div>
        <w:div w:id="1937790326">
          <w:marLeft w:val="0"/>
          <w:marRight w:val="0"/>
          <w:marTop w:val="0"/>
          <w:marBottom w:val="0"/>
          <w:divBdr>
            <w:top w:val="none" w:sz="0" w:space="0" w:color="auto"/>
            <w:left w:val="none" w:sz="0" w:space="0" w:color="auto"/>
            <w:bottom w:val="none" w:sz="0" w:space="0" w:color="auto"/>
            <w:right w:val="none" w:sz="0" w:space="0" w:color="auto"/>
          </w:divBdr>
        </w:div>
        <w:div w:id="999382991">
          <w:marLeft w:val="0"/>
          <w:marRight w:val="0"/>
          <w:marTop w:val="0"/>
          <w:marBottom w:val="0"/>
          <w:divBdr>
            <w:top w:val="none" w:sz="0" w:space="0" w:color="auto"/>
            <w:left w:val="none" w:sz="0" w:space="0" w:color="auto"/>
            <w:bottom w:val="none" w:sz="0" w:space="0" w:color="auto"/>
            <w:right w:val="none" w:sz="0" w:space="0" w:color="auto"/>
          </w:divBdr>
        </w:div>
        <w:div w:id="721633982">
          <w:marLeft w:val="0"/>
          <w:marRight w:val="0"/>
          <w:marTop w:val="0"/>
          <w:marBottom w:val="0"/>
          <w:divBdr>
            <w:top w:val="none" w:sz="0" w:space="0" w:color="auto"/>
            <w:left w:val="none" w:sz="0" w:space="0" w:color="auto"/>
            <w:bottom w:val="none" w:sz="0" w:space="0" w:color="auto"/>
            <w:right w:val="none" w:sz="0" w:space="0" w:color="auto"/>
          </w:divBdr>
        </w:div>
        <w:div w:id="132064444">
          <w:marLeft w:val="0"/>
          <w:marRight w:val="0"/>
          <w:marTop w:val="0"/>
          <w:marBottom w:val="0"/>
          <w:divBdr>
            <w:top w:val="none" w:sz="0" w:space="0" w:color="auto"/>
            <w:left w:val="none" w:sz="0" w:space="0" w:color="auto"/>
            <w:bottom w:val="none" w:sz="0" w:space="0" w:color="auto"/>
            <w:right w:val="none" w:sz="0" w:space="0" w:color="auto"/>
          </w:divBdr>
        </w:div>
        <w:div w:id="1602225084">
          <w:marLeft w:val="0"/>
          <w:marRight w:val="0"/>
          <w:marTop w:val="0"/>
          <w:marBottom w:val="0"/>
          <w:divBdr>
            <w:top w:val="none" w:sz="0" w:space="0" w:color="auto"/>
            <w:left w:val="none" w:sz="0" w:space="0" w:color="auto"/>
            <w:bottom w:val="none" w:sz="0" w:space="0" w:color="auto"/>
            <w:right w:val="none" w:sz="0" w:space="0" w:color="auto"/>
          </w:divBdr>
        </w:div>
        <w:div w:id="1355765022">
          <w:marLeft w:val="0"/>
          <w:marRight w:val="0"/>
          <w:marTop w:val="0"/>
          <w:marBottom w:val="0"/>
          <w:divBdr>
            <w:top w:val="none" w:sz="0" w:space="0" w:color="auto"/>
            <w:left w:val="none" w:sz="0" w:space="0" w:color="auto"/>
            <w:bottom w:val="none" w:sz="0" w:space="0" w:color="auto"/>
            <w:right w:val="none" w:sz="0" w:space="0" w:color="auto"/>
          </w:divBdr>
        </w:div>
        <w:div w:id="78647250">
          <w:marLeft w:val="0"/>
          <w:marRight w:val="0"/>
          <w:marTop w:val="0"/>
          <w:marBottom w:val="0"/>
          <w:divBdr>
            <w:top w:val="none" w:sz="0" w:space="0" w:color="auto"/>
            <w:left w:val="none" w:sz="0" w:space="0" w:color="auto"/>
            <w:bottom w:val="none" w:sz="0" w:space="0" w:color="auto"/>
            <w:right w:val="none" w:sz="0" w:space="0" w:color="auto"/>
          </w:divBdr>
        </w:div>
        <w:div w:id="93064840">
          <w:marLeft w:val="0"/>
          <w:marRight w:val="0"/>
          <w:marTop w:val="0"/>
          <w:marBottom w:val="0"/>
          <w:divBdr>
            <w:top w:val="none" w:sz="0" w:space="0" w:color="auto"/>
            <w:left w:val="none" w:sz="0" w:space="0" w:color="auto"/>
            <w:bottom w:val="none" w:sz="0" w:space="0" w:color="auto"/>
            <w:right w:val="none" w:sz="0" w:space="0" w:color="auto"/>
          </w:divBdr>
        </w:div>
      </w:divsChild>
    </w:div>
    <w:div w:id="388000185">
      <w:bodyDiv w:val="1"/>
      <w:marLeft w:val="0"/>
      <w:marRight w:val="0"/>
      <w:marTop w:val="0"/>
      <w:marBottom w:val="0"/>
      <w:divBdr>
        <w:top w:val="none" w:sz="0" w:space="0" w:color="auto"/>
        <w:left w:val="none" w:sz="0" w:space="0" w:color="auto"/>
        <w:bottom w:val="none" w:sz="0" w:space="0" w:color="auto"/>
        <w:right w:val="none" w:sz="0" w:space="0" w:color="auto"/>
      </w:divBdr>
    </w:div>
    <w:div w:id="905189828">
      <w:bodyDiv w:val="1"/>
      <w:marLeft w:val="0"/>
      <w:marRight w:val="0"/>
      <w:marTop w:val="0"/>
      <w:marBottom w:val="0"/>
      <w:divBdr>
        <w:top w:val="none" w:sz="0" w:space="0" w:color="auto"/>
        <w:left w:val="none" w:sz="0" w:space="0" w:color="auto"/>
        <w:bottom w:val="none" w:sz="0" w:space="0" w:color="auto"/>
        <w:right w:val="none" w:sz="0" w:space="0" w:color="auto"/>
      </w:divBdr>
    </w:div>
    <w:div w:id="15203924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hyperlink" Target="http://wikimapia.org/" TargetMode="External"/><Relationship Id="rId39" Type="http://schemas.openxmlformats.org/officeDocument/2006/relationships/diagramQuickStyle" Target="diagrams/quickStyle4.xml"/><Relationship Id="rId21" Type="http://schemas.openxmlformats.org/officeDocument/2006/relationships/diagramLayout" Target="diagrams/layout3.xml"/><Relationship Id="rId34" Type="http://schemas.openxmlformats.org/officeDocument/2006/relationships/hyperlink" Target="http://www.giscorps.org/" TargetMode="External"/><Relationship Id="rId42" Type="http://schemas.openxmlformats.org/officeDocument/2006/relationships/diagramData" Target="diagrams/data5.xml"/><Relationship Id="rId47" Type="http://schemas.openxmlformats.org/officeDocument/2006/relationships/diagramData" Target="diagrams/data6.xml"/><Relationship Id="rId50" Type="http://schemas.openxmlformats.org/officeDocument/2006/relationships/diagramColors" Target="diagrams/colors6.xml"/><Relationship Id="rId55" Type="http://schemas.openxmlformats.org/officeDocument/2006/relationships/diagramColors" Target="diagrams/colors7.xml"/><Relationship Id="rId63" Type="http://schemas.openxmlformats.org/officeDocument/2006/relationships/hyperlink" Target="http://www.alnap.org/resource/19416" TargetMode="External"/><Relationship Id="rId68" Type="http://schemas.openxmlformats.org/officeDocument/2006/relationships/hyperlink" Target="file:///C:\Users\Laura\AppData\Local\Microsoft\Windows\INetCache\Content.Outlook\HQL61DPS\www.ifad.org\pub\map\pm_ii.pdf"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pubs.iied.org/10742IIED/" TargetMode="External"/><Relationship Id="rId2" Type="http://schemas.openxmlformats.org/officeDocument/2006/relationships/numbering" Target="numbering.xml"/><Relationship Id="rId16" Type="http://schemas.openxmlformats.org/officeDocument/2006/relationships/diagramLayout" Target="diagrams/layout2.xml"/><Relationship Id="rId29" Type="http://schemas.openxmlformats.org/officeDocument/2006/relationships/hyperlink" Target="http://learnosm.org/en/" TargetMode="Externa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hyperlink" Target="http://www.mapaction.org/" TargetMode="External"/><Relationship Id="rId37" Type="http://schemas.openxmlformats.org/officeDocument/2006/relationships/diagramData" Target="diagrams/data4.xml"/><Relationship Id="rId40" Type="http://schemas.openxmlformats.org/officeDocument/2006/relationships/diagramColors" Target="diagrams/colors4.xml"/><Relationship Id="rId45" Type="http://schemas.openxmlformats.org/officeDocument/2006/relationships/diagramColors" Target="diagrams/colors5.xml"/><Relationship Id="rId53" Type="http://schemas.openxmlformats.org/officeDocument/2006/relationships/diagramLayout" Target="diagrams/layout7.xml"/><Relationship Id="rId58" Type="http://schemas.openxmlformats.org/officeDocument/2006/relationships/diagramLayout" Target="diagrams/layout8.xml"/><Relationship Id="rId66" Type="http://schemas.openxmlformats.org/officeDocument/2006/relationships/hyperlink" Target="http://foodsecuritycluster.net/working-group/food-security-and-livelihoods-urban-settings-working-group" TargetMode="External"/><Relationship Id="rId74" Type="http://schemas.openxmlformats.org/officeDocument/2006/relationships/hyperlink" Target="http://www.rff.org/rff/Documents/RFF-Resources-162_GroundTruthing.pdf" TargetMode="External"/><Relationship Id="rId5" Type="http://schemas.openxmlformats.org/officeDocument/2006/relationships/settings" Target="settings.xml"/><Relationship Id="rId61" Type="http://schemas.microsoft.com/office/2007/relationships/diagramDrawing" Target="diagrams/drawing8.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hyperlink" Target="http://www.reach-initiative.org/" TargetMode="External"/><Relationship Id="rId44" Type="http://schemas.openxmlformats.org/officeDocument/2006/relationships/diagramQuickStyle" Target="diagrams/quickStyle5.xml"/><Relationship Id="rId52" Type="http://schemas.openxmlformats.org/officeDocument/2006/relationships/diagramData" Target="diagrams/data7.xml"/><Relationship Id="rId60" Type="http://schemas.openxmlformats.org/officeDocument/2006/relationships/diagramColors" Target="diagrams/colors8.xml"/><Relationship Id="rId65" Type="http://schemas.openxmlformats.org/officeDocument/2006/relationships/hyperlink" Target="http://www.urban-response.org/" TargetMode="External"/><Relationship Id="rId73" Type="http://schemas.openxmlformats.org/officeDocument/2006/relationships/hyperlink" Target="http://www.reach-initiative.org/reach-releases-urban-area-humanitarian-profiles-of-northern-syria-cities" TargetMode="External"/><Relationship Id="rId8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hyperlink" Target="http://wikimapia.org/docs/Quick_start" TargetMode="External"/><Relationship Id="rId30" Type="http://schemas.openxmlformats.org/officeDocument/2006/relationships/hyperlink" Target="http://hot.openstreetmap.org/" TargetMode="External"/><Relationship Id="rId35" Type="http://schemas.openxmlformats.org/officeDocument/2006/relationships/hyperlink" Target="http://digitalhumanitarians.com/" TargetMode="External"/><Relationship Id="rId43" Type="http://schemas.openxmlformats.org/officeDocument/2006/relationships/diagramLayout" Target="diagrams/layout5.xml"/><Relationship Id="rId48" Type="http://schemas.openxmlformats.org/officeDocument/2006/relationships/diagramLayout" Target="diagrams/layout6.xml"/><Relationship Id="rId56" Type="http://schemas.microsoft.com/office/2007/relationships/diagramDrawing" Target="diagrams/drawing7.xml"/><Relationship Id="rId64" Type="http://schemas.openxmlformats.org/officeDocument/2006/relationships/hyperlink" Target="http://www.actionagainsthunger.org/publication/2010/12/identification-vulnerable-people-urban-environments-assessment-sustainable" TargetMode="External"/><Relationship Id="rId69" Type="http://schemas.openxmlformats.org/officeDocument/2006/relationships/hyperlink" Target="file:///C:\Users\Laura\AppData\Local\Microsoft\Windows\INetCache\Content.Outlook\HQL61DPS\www.ifad.org\pub\map\pm_web.pdf" TargetMode="External"/><Relationship Id="rId77" Type="http://schemas.openxmlformats.org/officeDocument/2006/relationships/theme" Target="theme/theme1.xml"/><Relationship Id="rId8" Type="http://schemas.openxmlformats.org/officeDocument/2006/relationships/endnotes" Target="endnotes.xml"/><Relationship Id="rId51" Type="http://schemas.microsoft.com/office/2007/relationships/diagramDrawing" Target="diagrams/drawing6.xml"/><Relationship Id="rId72" Type="http://schemas.openxmlformats.org/officeDocument/2006/relationships/hyperlink" Target="file:///C:\Users\Laura\AppData\Local\Microsoft\Windows\INetCache\Content.Outlook\HQL61DPS\www.odi.org\publications\4786-urban-refugees-nairobi-kenya" TargetMode="External"/><Relationship Id="rId80" Type="http://schemas.microsoft.com/office/2011/relationships/commentsExtended" Target="commentsExtended.xml"/><Relationship Id="rId3" Type="http://schemas.openxmlformats.org/officeDocument/2006/relationships/styles" Target="styl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http://www.gpsvisualizer.com/" TargetMode="External"/><Relationship Id="rId33" Type="http://schemas.openxmlformats.org/officeDocument/2006/relationships/hyperlink" Target="http://humanityroad.org/" TargetMode="External"/><Relationship Id="rId38" Type="http://schemas.openxmlformats.org/officeDocument/2006/relationships/diagramLayout" Target="diagrams/layout4.xml"/><Relationship Id="rId46" Type="http://schemas.microsoft.com/office/2007/relationships/diagramDrawing" Target="diagrams/drawing5.xml"/><Relationship Id="rId59" Type="http://schemas.openxmlformats.org/officeDocument/2006/relationships/diagramQuickStyle" Target="diagrams/quickStyle8.xml"/><Relationship Id="rId67" Type="http://schemas.openxmlformats.org/officeDocument/2006/relationships/hyperlink" Target="http://documents.worldbank.org/curated/en/422081468177529851/pdf/444670WP0Box321PUBLIC10UP161Surveys.pdf" TargetMode="External"/><Relationship Id="rId20" Type="http://schemas.openxmlformats.org/officeDocument/2006/relationships/diagramData" Target="diagrams/data3.xml"/><Relationship Id="rId41" Type="http://schemas.microsoft.com/office/2007/relationships/diagramDrawing" Target="diagrams/drawing4.xml"/><Relationship Id="rId54" Type="http://schemas.openxmlformats.org/officeDocument/2006/relationships/diagramQuickStyle" Target="diagrams/quickStyle7.xml"/><Relationship Id="rId62" Type="http://schemas.openxmlformats.org/officeDocument/2006/relationships/hyperlink" Target="http://www.urban-response.org/resource/20125" TargetMode="External"/><Relationship Id="rId70" Type="http://schemas.openxmlformats.org/officeDocument/2006/relationships/hyperlink" Target="http://pubs.iied.org/10742IIED.html?k=humanitarian&amp;r=p" TargetMode="External"/><Relationship Id="rId75" Type="http://schemas.openxmlformats.org/officeDocument/2006/relationships/hyperlink" Target="file:///C:\Users\nicole.IIED-AD\Documents\future%20career\Tenders\IRC\completed\www.alnap.org\webinar\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hyperlink" Target="http://www.openstreetmap.org/about" TargetMode="External"/><Relationship Id="rId36" Type="http://schemas.openxmlformats.org/officeDocument/2006/relationships/hyperlink" Target="http://crisismappers.net/" TargetMode="External"/><Relationship Id="rId49" Type="http://schemas.openxmlformats.org/officeDocument/2006/relationships/diagramQuickStyle" Target="diagrams/quickStyle6.xml"/><Relationship Id="rId57" Type="http://schemas.openxmlformats.org/officeDocument/2006/relationships/diagramData" Target="diagrams/data8.xml"/></Relationships>
</file>

<file path=word/_rels/footnotes.xml.rels><?xml version="1.0" encoding="UTF-8" standalone="yes"?>
<Relationships xmlns="http://schemas.openxmlformats.org/package/2006/relationships"><Relationship Id="rId1" Type="http://schemas.openxmlformats.org/officeDocument/2006/relationships/hyperlink" Target="http://www.urban-response.org/"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2_2">
  <dgm:title val=""/>
  <dgm:desc val=""/>
  <dgm:catLst>
    <dgm:cat type="accent2" pri="11200"/>
  </dgm:catLst>
  <dgm:styleLbl name="node0">
    <dgm:fillClrLst meth="repeat">
      <a:schemeClr val="accent2"/>
    </dgm:fillClrLst>
    <dgm:linClrLst meth="repeat">
      <a:schemeClr val="lt1"/>
    </dgm:linClrLst>
    <dgm:effectClrLst/>
    <dgm:txLinClrLst/>
    <dgm:txFillClrLst/>
    <dgm:txEffectClrLst/>
  </dgm:styleLbl>
  <dgm:styleLbl name="node1">
    <dgm:fillClrLst meth="repeat">
      <a:schemeClr val="accent2"/>
    </dgm:fillClrLst>
    <dgm:linClrLst meth="repeat">
      <a:schemeClr val="lt1"/>
    </dgm:linClrLst>
    <dgm:effectClrLst/>
    <dgm:txLinClrLst/>
    <dgm:txFillClrLst/>
    <dgm:txEffectClrLst/>
  </dgm:styleLbl>
  <dgm:styleLbl name="alignNode1">
    <dgm:fillClrLst meth="repeat">
      <a:schemeClr val="accent2"/>
    </dgm:fillClrLst>
    <dgm:linClrLst meth="repeat">
      <a:schemeClr val="accent2"/>
    </dgm:linClrLst>
    <dgm:effectClrLst/>
    <dgm:txLinClrLst/>
    <dgm:txFillClrLst/>
    <dgm:txEffectClrLst/>
  </dgm:styleLbl>
  <dgm:styleLbl name="lnNode1">
    <dgm:fillClrLst meth="repeat">
      <a:schemeClr val="accent2"/>
    </dgm:fillClrLst>
    <dgm:linClrLst meth="repeat">
      <a:schemeClr val="lt1"/>
    </dgm:linClrLst>
    <dgm:effectClrLst/>
    <dgm:txLinClrLst/>
    <dgm:txFillClrLst/>
    <dgm:txEffectClrLst/>
  </dgm:styleLbl>
  <dgm:styleLbl name="vennNode1">
    <dgm:fillClrLst meth="repeat">
      <a:schemeClr val="accent2">
        <a:alpha val="50000"/>
      </a:schemeClr>
    </dgm:fillClrLst>
    <dgm:linClrLst meth="repeat">
      <a:schemeClr val="lt1"/>
    </dgm:linClrLst>
    <dgm:effectClrLst/>
    <dgm:txLinClrLst/>
    <dgm:txFillClrLst/>
    <dgm:txEffectClrLst/>
  </dgm:styleLbl>
  <dgm:styleLbl name="node2">
    <dgm:fillClrLst meth="repeat">
      <a:schemeClr val="accent2"/>
    </dgm:fillClrLst>
    <dgm:linClrLst meth="repeat">
      <a:schemeClr val="lt1"/>
    </dgm:linClrLst>
    <dgm:effectClrLst/>
    <dgm:txLinClrLst/>
    <dgm:txFillClrLst/>
    <dgm:txEffectClrLst/>
  </dgm:styleLbl>
  <dgm:styleLbl name="node3">
    <dgm:fillClrLst meth="repeat">
      <a:schemeClr val="accent2"/>
    </dgm:fillClrLst>
    <dgm:linClrLst meth="repeat">
      <a:schemeClr val="lt1"/>
    </dgm:linClrLst>
    <dgm:effectClrLst/>
    <dgm:txLinClrLst/>
    <dgm:txFillClrLst/>
    <dgm:txEffectClrLst/>
  </dgm:styleLbl>
  <dgm:styleLbl name="node4">
    <dgm:fillClrLst meth="repeat">
      <a:schemeClr val="accent2"/>
    </dgm:fillClrLst>
    <dgm:linClrLst meth="repeat">
      <a:schemeClr val="lt1"/>
    </dgm:linClrLst>
    <dgm:effectClrLst/>
    <dgm:txLinClrLst/>
    <dgm:txFillClrLst/>
    <dgm:txEffectClrLst/>
  </dgm:styleLbl>
  <dgm:styleLbl name="f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2">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tint val="60000"/>
      </a:schemeClr>
    </dgm:fillClrLst>
    <dgm:linClrLst meth="repeat">
      <a:schemeClr val="accent2">
        <a:tint val="60000"/>
      </a:schemeClr>
    </dgm:linClrLst>
    <dgm:effectClrLst/>
    <dgm:txLinClrLst/>
    <dgm:txFillClrLst/>
    <dgm:txEffectClrLst/>
  </dgm:styleLbl>
  <dgm:styleLbl name="fgSibTrans2D1">
    <dgm:fillClrLst meth="repeat">
      <a:schemeClr val="accent2">
        <a:tint val="60000"/>
      </a:schemeClr>
    </dgm:fillClrLst>
    <dgm:linClrLst meth="repeat">
      <a:schemeClr val="accent2">
        <a:tint val="60000"/>
      </a:schemeClr>
    </dgm:linClrLst>
    <dgm:effectClrLst/>
    <dgm:txLinClrLst/>
    <dgm:txFillClrLst/>
    <dgm:txEffectClrLst/>
  </dgm:styleLbl>
  <dgm:styleLbl name="bgSibTrans2D1">
    <dgm:fillClrLst meth="repeat">
      <a:schemeClr val="accent2">
        <a:tint val="60000"/>
      </a:schemeClr>
    </dgm:fillClrLst>
    <dgm:linClrLst meth="repeat">
      <a:schemeClr val="accent2">
        <a:tint val="60000"/>
      </a:schemeClr>
    </dgm:linClrLst>
    <dgm:effectClrLst/>
    <dgm:txLinClrLst/>
    <dgm:txFillClrLst/>
    <dgm:txEffectClrLst/>
  </dgm:styleLbl>
  <dgm:styleLbl name="sibTrans1D1">
    <dgm:fillClrLst meth="repeat">
      <a:schemeClr val="accent2"/>
    </dgm:fillClrLst>
    <dgm:linClrLst meth="repeat">
      <a:schemeClr val="accent2"/>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meth="repeat">
      <a:schemeClr val="accent2"/>
    </dgm:fillClrLst>
    <dgm:linClrLst meth="repeat">
      <a:schemeClr val="lt1"/>
    </dgm:linClrLst>
    <dgm:effectClrLst/>
    <dgm:txLinClrLst/>
    <dgm:txFillClrLst/>
    <dgm:txEffectClrLst/>
  </dgm:styleLbl>
  <dgm:styleLbl name="asst3">
    <dgm:fillClrLst meth="repeat">
      <a:schemeClr val="accent2"/>
    </dgm:fillClrLst>
    <dgm:linClrLst meth="repeat">
      <a:schemeClr val="lt1"/>
    </dgm:linClrLst>
    <dgm:effectClrLst/>
    <dgm:txLinClrLst/>
    <dgm:txFillClrLst/>
    <dgm:txEffectClrLst/>
  </dgm:styleLbl>
  <dgm:styleLbl name="asst4">
    <dgm:fillClrLst meth="repeat">
      <a:schemeClr val="accent2"/>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dgm:fillClrLst>
    <dgm:linClrLst meth="repeat">
      <a:schemeClr val="accent2"/>
    </dgm:linClrLst>
    <dgm:effectClrLst/>
    <dgm:txLinClrLst/>
    <dgm:txFillClrLst meth="repeat">
      <a:schemeClr val="lt1"/>
    </dgm:txFillClrLst>
    <dgm:txEffectClrLst/>
  </dgm:styleLbl>
  <dgm:styleLbl name="parChTrans2D3">
    <dgm:fillClrLst meth="repeat">
      <a:schemeClr val="accent2"/>
    </dgm:fillClrLst>
    <dgm:linClrLst meth="repeat">
      <a:schemeClr val="accent2"/>
    </dgm:linClrLst>
    <dgm:effectClrLst/>
    <dgm:txLinClrLst/>
    <dgm:txFillClrLst meth="repeat">
      <a:schemeClr val="lt1"/>
    </dgm:txFillClrLst>
    <dgm:txEffectClrLst/>
  </dgm:styleLbl>
  <dgm:styleLbl name="parChTrans2D4">
    <dgm:fillClrLst meth="repeat">
      <a:schemeClr val="accent2"/>
    </dgm:fillClrLst>
    <dgm:linClrLst meth="repeat">
      <a:schemeClr val="accent2"/>
    </dgm:linClrLst>
    <dgm:effectClrLst/>
    <dgm:txLinClrLst/>
    <dgm:txFillClrLst meth="repeat">
      <a:schemeClr val="lt1"/>
    </dgm:txFillClrLst>
    <dgm:txEffectClrLst/>
  </dgm:styleLbl>
  <dgm:styleLbl name="parChTrans1D1">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2">
    <dgm:fillClrLst meth="repeat">
      <a:schemeClr val="accent2"/>
    </dgm:fillClrLst>
    <dgm:linClrLst meth="repeat">
      <a:schemeClr val="accent2">
        <a:shade val="60000"/>
      </a:schemeClr>
    </dgm:linClrLst>
    <dgm:effectClrLst/>
    <dgm:txLinClrLst/>
    <dgm:txFillClrLst meth="repeat">
      <a:schemeClr val="tx1"/>
    </dgm:txFillClrLst>
    <dgm:txEffectClrLst/>
  </dgm:styleLbl>
  <dgm:styleLbl name="parChTrans1D3">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parChTrans1D4">
    <dgm:fillClrLst meth="repeat">
      <a:schemeClr val="accent2"/>
    </dgm:fillClrLst>
    <dgm:linClrLst meth="repeat">
      <a:schemeClr val="accent2">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solidFgAcc1">
    <dgm:fillClrLst meth="repeat">
      <a:schemeClr val="lt1"/>
    </dgm:fillClrLst>
    <dgm:linClrLst meth="repeat">
      <a:schemeClr val="accent2"/>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accent2"/>
    </dgm:linClrLst>
    <dgm:effectClrLst/>
    <dgm:txLinClrLst/>
    <dgm:txFillClrLst meth="repeat">
      <a:schemeClr val="dk1"/>
    </dgm:txFillClrLst>
    <dgm:txEffectClrLst/>
  </dgm:styleLbl>
  <dgm:styleLbl name="dkBgShp">
    <dgm:fillClrLst meth="repeat">
      <a:schemeClr val="accent2">
        <a:shade val="80000"/>
      </a:schemeClr>
    </dgm:fillClrLst>
    <dgm:linClrLst meth="repeat">
      <a:schemeClr val="accent2"/>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08C1409-46FD-3D47-92A0-1799187E0C5E}" type="doc">
      <dgm:prSet loTypeId="urn:microsoft.com/office/officeart/2009/3/layout/IncreasingArrowsProcess" loCatId="" qsTypeId="urn:microsoft.com/office/officeart/2005/8/quickstyle/simple4" qsCatId="simple" csTypeId="urn:microsoft.com/office/officeart/2005/8/colors/accent1_2" csCatId="accent1" phldr="1"/>
      <dgm:spPr/>
      <dgm:t>
        <a:bodyPr/>
        <a:lstStyle/>
        <a:p>
          <a:endParaRPr lang="en-US"/>
        </a:p>
      </dgm:t>
    </dgm:pt>
    <dgm:pt modelId="{E48D88C7-6356-AF43-80CC-4938D0E8C7B4}">
      <dgm:prSet phldrT="[Text]" custT="1"/>
      <dgm:spPr>
        <a:solidFill>
          <a:schemeClr val="tx2"/>
        </a:solidFill>
        <a:ln>
          <a:solidFill>
            <a:schemeClr val="bg1"/>
          </a:solidFill>
        </a:ln>
      </dgm:spPr>
      <dgm:t>
        <a:bodyPr/>
        <a:lstStyle/>
        <a:p>
          <a:r>
            <a:rPr lang="en-US" sz="1600">
              <a:latin typeface="Calibri" panose="020F0502020204030204" pitchFamily="34" charset="0"/>
            </a:rPr>
            <a:t>Step 1. </a:t>
          </a:r>
          <a:r>
            <a:rPr lang="en-GB" sz="1600">
              <a:latin typeface="Calibri" panose="020F0502020204030204" pitchFamily="34" charset="0"/>
            </a:rPr>
            <a:t>NRC mapping information needs and key informants identified</a:t>
          </a:r>
          <a:endParaRPr lang="en-US" sz="1600">
            <a:latin typeface="Calibri" panose="020F0502020204030204" pitchFamily="34" charset="0"/>
          </a:endParaRPr>
        </a:p>
      </dgm:t>
    </dgm:pt>
    <dgm:pt modelId="{1682674A-8D9A-6540-A556-329F8639D4AC}" type="parTrans" cxnId="{A320B569-BB3A-1D41-BD89-6E575623CE59}">
      <dgm:prSet/>
      <dgm:spPr/>
      <dgm:t>
        <a:bodyPr/>
        <a:lstStyle/>
        <a:p>
          <a:endParaRPr lang="en-US"/>
        </a:p>
      </dgm:t>
    </dgm:pt>
    <dgm:pt modelId="{2A002E83-59C2-244E-9282-BE2C8A56F564}" type="sibTrans" cxnId="{A320B569-BB3A-1D41-BD89-6E575623CE59}">
      <dgm:prSet/>
      <dgm:spPr/>
      <dgm:t>
        <a:bodyPr/>
        <a:lstStyle/>
        <a:p>
          <a:endParaRPr lang="en-US"/>
        </a:p>
      </dgm:t>
    </dgm:pt>
    <dgm:pt modelId="{B7025B5E-04BD-1D44-9EB7-D8E0614B5EE8}">
      <dgm:prSet phldrT="[Text]" custT="1"/>
      <dgm:spPr/>
      <dgm:t>
        <a:bodyPr/>
        <a:lstStyle/>
        <a:p>
          <a:r>
            <a:rPr lang="en-GB" sz="1000">
              <a:latin typeface="Calibri" panose="020F0502020204030204" pitchFamily="34" charset="0"/>
            </a:rPr>
            <a:t>Prepare KI meetings/ FGDs,</a:t>
          </a:r>
          <a:endParaRPr lang="en-US" sz="1000" b="0">
            <a:latin typeface="Calibri" panose="020F0502020204030204" pitchFamily="34" charset="0"/>
          </a:endParaRPr>
        </a:p>
      </dgm:t>
    </dgm:pt>
    <dgm:pt modelId="{86A2F691-E82C-9848-83DF-F0CAA14DB03E}" type="parTrans" cxnId="{B25D875C-D351-F14B-96AE-B54A6F5B67B3}">
      <dgm:prSet/>
      <dgm:spPr/>
      <dgm:t>
        <a:bodyPr/>
        <a:lstStyle/>
        <a:p>
          <a:endParaRPr lang="en-US"/>
        </a:p>
      </dgm:t>
    </dgm:pt>
    <dgm:pt modelId="{748E3AAD-9F86-154E-B68A-DA9BEFE51DD1}" type="sibTrans" cxnId="{B25D875C-D351-F14B-96AE-B54A6F5B67B3}">
      <dgm:prSet/>
      <dgm:spPr/>
      <dgm:t>
        <a:bodyPr/>
        <a:lstStyle/>
        <a:p>
          <a:endParaRPr lang="en-US"/>
        </a:p>
      </dgm:t>
    </dgm:pt>
    <dgm:pt modelId="{E1D0AEE6-EA91-1F42-80A4-A47B80A258FF}">
      <dgm:prSet phldrT="[Text]" custT="1"/>
      <dgm:spPr/>
      <dgm:t>
        <a:bodyPr/>
        <a:lstStyle/>
        <a:p>
          <a:r>
            <a:rPr lang="en-US" sz="1000">
              <a:latin typeface="Calibri" panose="020F0502020204030204" pitchFamily="34" charset="0"/>
            </a:rPr>
            <a:t>Select the right mapping tool(s) for the data needed,</a:t>
          </a:r>
          <a:endParaRPr lang="en-US" sz="1000" b="0">
            <a:latin typeface="Calibri" panose="020F0502020204030204" pitchFamily="34" charset="0"/>
          </a:endParaRPr>
        </a:p>
      </dgm:t>
    </dgm:pt>
    <dgm:pt modelId="{B37F70AE-5E15-434E-843B-4B75AAA02928}" type="parTrans" cxnId="{12016848-34A1-844D-9727-6F0644284BD5}">
      <dgm:prSet/>
      <dgm:spPr/>
      <dgm:t>
        <a:bodyPr/>
        <a:lstStyle/>
        <a:p>
          <a:endParaRPr lang="en-US"/>
        </a:p>
      </dgm:t>
    </dgm:pt>
    <dgm:pt modelId="{AEFA103A-37CB-5C48-A077-AFF3344E1DB4}" type="sibTrans" cxnId="{12016848-34A1-844D-9727-6F0644284BD5}">
      <dgm:prSet/>
      <dgm:spPr/>
      <dgm:t>
        <a:bodyPr/>
        <a:lstStyle/>
        <a:p>
          <a:endParaRPr lang="en-US"/>
        </a:p>
      </dgm:t>
    </dgm:pt>
    <dgm:pt modelId="{F6A5D7F5-70DE-0D43-82CA-A6AF701CC403}">
      <dgm:prSet phldrT="[Text]" custT="1"/>
      <dgm:spPr>
        <a:solidFill>
          <a:schemeClr val="tx2"/>
        </a:solidFill>
      </dgm:spPr>
      <dgm:t>
        <a:bodyPr/>
        <a:lstStyle/>
        <a:p>
          <a:r>
            <a:rPr lang="en-US" sz="1600">
              <a:latin typeface="Calibri" panose="020F0502020204030204" pitchFamily="34" charset="0"/>
            </a:rPr>
            <a:t>Step 0. Identify mapping team and available resources</a:t>
          </a:r>
        </a:p>
      </dgm:t>
    </dgm:pt>
    <dgm:pt modelId="{ED8ACAA6-0109-3F4F-B43C-5ACA0E03E193}" type="parTrans" cxnId="{ED5F739D-E4DD-9740-874C-86A4D0A3D585}">
      <dgm:prSet/>
      <dgm:spPr/>
      <dgm:t>
        <a:bodyPr/>
        <a:lstStyle/>
        <a:p>
          <a:endParaRPr lang="en-US"/>
        </a:p>
      </dgm:t>
    </dgm:pt>
    <dgm:pt modelId="{D0C539FA-B4E0-D443-90BA-1C8A6E782425}" type="sibTrans" cxnId="{ED5F739D-E4DD-9740-874C-86A4D0A3D585}">
      <dgm:prSet/>
      <dgm:spPr/>
      <dgm:t>
        <a:bodyPr/>
        <a:lstStyle/>
        <a:p>
          <a:endParaRPr lang="en-US"/>
        </a:p>
      </dgm:t>
    </dgm:pt>
    <dgm:pt modelId="{AC8A7FCA-8843-9546-9060-80425BD2E741}">
      <dgm:prSet phldrT="[Text]" custT="1"/>
      <dgm:spPr/>
      <dgm:t>
        <a:bodyPr/>
        <a:lstStyle/>
        <a:p>
          <a:r>
            <a:rPr lang="en-US" sz="1000">
              <a:latin typeface="Calibri" panose="020F0502020204030204" pitchFamily="34" charset="0"/>
            </a:rPr>
            <a:t>Identify mapping team leader,</a:t>
          </a:r>
          <a:endParaRPr lang="en-US" sz="1000" b="0">
            <a:latin typeface="Calibri" panose="020F0502020204030204" pitchFamily="34" charset="0"/>
          </a:endParaRPr>
        </a:p>
      </dgm:t>
    </dgm:pt>
    <dgm:pt modelId="{05E2C628-4344-0040-B4E7-4692962A84EF}" type="parTrans" cxnId="{22290E77-D52D-4D44-B25F-C7568E6EA393}">
      <dgm:prSet/>
      <dgm:spPr/>
      <dgm:t>
        <a:bodyPr/>
        <a:lstStyle/>
        <a:p>
          <a:endParaRPr lang="en-US"/>
        </a:p>
      </dgm:t>
    </dgm:pt>
    <dgm:pt modelId="{781B678E-A970-E64E-BFC1-212A4B4ED450}" type="sibTrans" cxnId="{22290E77-D52D-4D44-B25F-C7568E6EA393}">
      <dgm:prSet/>
      <dgm:spPr/>
      <dgm:t>
        <a:bodyPr/>
        <a:lstStyle/>
        <a:p>
          <a:endParaRPr lang="en-US"/>
        </a:p>
      </dgm:t>
    </dgm:pt>
    <dgm:pt modelId="{4FF81C2E-23CC-5E4C-B22A-4508B4BF738A}">
      <dgm:prSet custT="1"/>
      <dgm:spPr/>
      <dgm:t>
        <a:bodyPr/>
        <a:lstStyle/>
        <a:p>
          <a:r>
            <a:rPr lang="en-US" sz="1000">
              <a:latin typeface="Calibri" panose="020F0502020204030204" pitchFamily="34" charset="0"/>
            </a:rPr>
            <a:t>Check resource availability,</a:t>
          </a:r>
          <a:endParaRPr lang="en-GB" sz="1000">
            <a:latin typeface="Calibri" panose="020F0502020204030204" pitchFamily="34" charset="0"/>
          </a:endParaRPr>
        </a:p>
      </dgm:t>
    </dgm:pt>
    <dgm:pt modelId="{CD6B6641-883E-4546-86AE-4DF57C741239}" type="parTrans" cxnId="{352F01D9-04F1-F249-B31B-04CC827351AD}">
      <dgm:prSet/>
      <dgm:spPr/>
      <dgm:t>
        <a:bodyPr/>
        <a:lstStyle/>
        <a:p>
          <a:endParaRPr lang="en-US"/>
        </a:p>
      </dgm:t>
    </dgm:pt>
    <dgm:pt modelId="{8550AA34-19D7-1A41-AAD1-5CEEA6E1ECFE}" type="sibTrans" cxnId="{352F01D9-04F1-F249-B31B-04CC827351AD}">
      <dgm:prSet/>
      <dgm:spPr/>
      <dgm:t>
        <a:bodyPr/>
        <a:lstStyle/>
        <a:p>
          <a:endParaRPr lang="en-US"/>
        </a:p>
      </dgm:t>
    </dgm:pt>
    <dgm:pt modelId="{BA7D8DAF-3C34-C341-A8CA-B077002D3216}">
      <dgm:prSet custT="1"/>
      <dgm:spPr/>
      <dgm:t>
        <a:bodyPr/>
        <a:lstStyle/>
        <a:p>
          <a:r>
            <a:rPr lang="en-US" sz="1000">
              <a:latin typeface="Calibri" panose="020F0502020204030204" pitchFamily="34" charset="0"/>
            </a:rPr>
            <a:t>Identify/ recruit mapping team members,</a:t>
          </a:r>
          <a:endParaRPr lang="en-GB" sz="1000">
            <a:latin typeface="Calibri" panose="020F0502020204030204" pitchFamily="34" charset="0"/>
          </a:endParaRPr>
        </a:p>
      </dgm:t>
    </dgm:pt>
    <dgm:pt modelId="{B77A2C6E-0717-7247-9917-3050A2891BDA}" type="parTrans" cxnId="{09740439-8AB4-B14B-A9D1-2963FB26EFDF}">
      <dgm:prSet/>
      <dgm:spPr/>
      <dgm:t>
        <a:bodyPr/>
        <a:lstStyle/>
        <a:p>
          <a:endParaRPr lang="en-US"/>
        </a:p>
      </dgm:t>
    </dgm:pt>
    <dgm:pt modelId="{E408406F-0223-274E-9126-B697291C288D}" type="sibTrans" cxnId="{09740439-8AB4-B14B-A9D1-2963FB26EFDF}">
      <dgm:prSet/>
      <dgm:spPr/>
      <dgm:t>
        <a:bodyPr/>
        <a:lstStyle/>
        <a:p>
          <a:endParaRPr lang="en-US"/>
        </a:p>
      </dgm:t>
    </dgm:pt>
    <dgm:pt modelId="{06E2397F-321B-6345-BFEA-F02940167E5F}">
      <dgm:prSet custT="1"/>
      <dgm:spPr/>
      <dgm:t>
        <a:bodyPr/>
        <a:lstStyle/>
        <a:p>
          <a:r>
            <a:rPr lang="en-US" sz="1000">
              <a:latin typeface="Calibri" panose="020F0502020204030204" pitchFamily="34" charset="0"/>
            </a:rPr>
            <a:t>Brief / induct mapping team members, </a:t>
          </a:r>
          <a:endParaRPr lang="en-GB" sz="1000">
            <a:latin typeface="Calibri" panose="020F0502020204030204" pitchFamily="34" charset="0"/>
          </a:endParaRPr>
        </a:p>
      </dgm:t>
    </dgm:pt>
    <dgm:pt modelId="{B5B0B64D-C810-8048-99BC-5B7A646127F8}" type="parTrans" cxnId="{C9B91447-DC65-DF44-A634-BEABCE7E6627}">
      <dgm:prSet/>
      <dgm:spPr/>
      <dgm:t>
        <a:bodyPr/>
        <a:lstStyle/>
        <a:p>
          <a:endParaRPr lang="en-US"/>
        </a:p>
      </dgm:t>
    </dgm:pt>
    <dgm:pt modelId="{4C83CFBE-F48D-2844-8C8C-D6995C72F93F}" type="sibTrans" cxnId="{C9B91447-DC65-DF44-A634-BEABCE7E6627}">
      <dgm:prSet/>
      <dgm:spPr/>
      <dgm:t>
        <a:bodyPr/>
        <a:lstStyle/>
        <a:p>
          <a:endParaRPr lang="en-US"/>
        </a:p>
      </dgm:t>
    </dgm:pt>
    <dgm:pt modelId="{61CAFD29-1250-EB4C-A307-12E791A10E4A}">
      <dgm:prSet custT="1"/>
      <dgm:spPr/>
      <dgm:t>
        <a:bodyPr/>
        <a:lstStyle/>
        <a:p>
          <a:r>
            <a:rPr lang="en-GB" sz="1000" b="1" i="1">
              <a:latin typeface="Calibri" panose="020F0502020204030204" pitchFamily="34" charset="0"/>
            </a:rPr>
            <a:t>Output: </a:t>
          </a:r>
          <a:r>
            <a:rPr lang="en-US" sz="1000" i="1">
              <a:latin typeface="Calibri" panose="020F0502020204030204" pitchFamily="34" charset="0"/>
            </a:rPr>
            <a:t>Mapping team and available resources identified.</a:t>
          </a:r>
          <a:r>
            <a:rPr lang="en-US" sz="1000" i="1"/>
            <a:t> </a:t>
          </a:r>
          <a:endParaRPr lang="en-GB" sz="1000" i="1"/>
        </a:p>
      </dgm:t>
    </dgm:pt>
    <dgm:pt modelId="{F77FCDD0-132A-1E49-973B-C745C260E4BB}" type="parTrans" cxnId="{941169C5-9DF1-0741-98C8-E8AC9FD0DCA3}">
      <dgm:prSet/>
      <dgm:spPr/>
      <dgm:t>
        <a:bodyPr/>
        <a:lstStyle/>
        <a:p>
          <a:endParaRPr lang="en-US"/>
        </a:p>
      </dgm:t>
    </dgm:pt>
    <dgm:pt modelId="{465D7A82-C9EC-1140-A8D3-244A1583196E}" type="sibTrans" cxnId="{941169C5-9DF1-0741-98C8-E8AC9FD0DCA3}">
      <dgm:prSet/>
      <dgm:spPr/>
      <dgm:t>
        <a:bodyPr/>
        <a:lstStyle/>
        <a:p>
          <a:endParaRPr lang="en-US"/>
        </a:p>
      </dgm:t>
    </dgm:pt>
    <dgm:pt modelId="{7C383132-0E49-1C43-8022-B1E6781BC431}">
      <dgm:prSet phldrT="[Text]" custT="1"/>
      <dgm:spPr>
        <a:solidFill>
          <a:schemeClr val="tx2"/>
        </a:solidFill>
        <a:ln>
          <a:solidFill>
            <a:schemeClr val="bg1"/>
          </a:solidFill>
        </a:ln>
      </dgm:spPr>
      <dgm:t>
        <a:bodyPr/>
        <a:lstStyle/>
        <a:p>
          <a:r>
            <a:rPr lang="en-US" sz="1600"/>
            <a:t>Step 2. Elaborate m</a:t>
          </a:r>
          <a:r>
            <a:rPr lang="en-GB" sz="1600"/>
            <a:t>ap with key informants and secondary data</a:t>
          </a:r>
          <a:endParaRPr lang="en-US" sz="900" b="0" baseline="0"/>
        </a:p>
      </dgm:t>
    </dgm:pt>
    <dgm:pt modelId="{8125F6B0-5047-0D42-A692-7CE2BB8103A6}" type="parTrans" cxnId="{8F787D88-1E78-244A-AA48-6C7220F8B09A}">
      <dgm:prSet/>
      <dgm:spPr/>
      <dgm:t>
        <a:bodyPr/>
        <a:lstStyle/>
        <a:p>
          <a:endParaRPr lang="en-US"/>
        </a:p>
      </dgm:t>
    </dgm:pt>
    <dgm:pt modelId="{BF41368C-B819-7E40-B9B2-522A3C2F5901}" type="sibTrans" cxnId="{8F787D88-1E78-244A-AA48-6C7220F8B09A}">
      <dgm:prSet/>
      <dgm:spPr/>
      <dgm:t>
        <a:bodyPr/>
        <a:lstStyle/>
        <a:p>
          <a:endParaRPr lang="en-US"/>
        </a:p>
      </dgm:t>
    </dgm:pt>
    <dgm:pt modelId="{FFC8E565-E7A7-7949-A1A8-7548C56FFC18}">
      <dgm:prSet custT="1"/>
      <dgm:spPr/>
      <dgm:t>
        <a:bodyPr/>
        <a:lstStyle/>
        <a:p>
          <a:r>
            <a:rPr lang="en-US" sz="1000">
              <a:latin typeface="Calibri" panose="020F0502020204030204" pitchFamily="34" charset="0"/>
            </a:rPr>
            <a:t>What maps already exist? Consult primary and secondary data,</a:t>
          </a:r>
          <a:endParaRPr lang="en-GB" sz="1000">
            <a:latin typeface="Calibri" panose="020F0502020204030204" pitchFamily="34" charset="0"/>
          </a:endParaRPr>
        </a:p>
      </dgm:t>
    </dgm:pt>
    <dgm:pt modelId="{68C1B370-5BB2-4941-ACBF-EF94E5450627}" type="parTrans" cxnId="{11DA5454-CFCA-0D43-85FD-C19536CF2B98}">
      <dgm:prSet/>
      <dgm:spPr/>
      <dgm:t>
        <a:bodyPr/>
        <a:lstStyle/>
        <a:p>
          <a:endParaRPr lang="en-US"/>
        </a:p>
      </dgm:t>
    </dgm:pt>
    <dgm:pt modelId="{D6A6FA17-6CB6-FC44-A40A-2C00B2DA5671}" type="sibTrans" cxnId="{11DA5454-CFCA-0D43-85FD-C19536CF2B98}">
      <dgm:prSet/>
      <dgm:spPr/>
      <dgm:t>
        <a:bodyPr/>
        <a:lstStyle/>
        <a:p>
          <a:endParaRPr lang="en-US"/>
        </a:p>
      </dgm:t>
    </dgm:pt>
    <dgm:pt modelId="{C3470AAF-350E-CC4D-B7E4-B382F55C647E}">
      <dgm:prSet custT="1"/>
      <dgm:spPr/>
      <dgm:t>
        <a:bodyPr/>
        <a:lstStyle/>
        <a:p>
          <a:r>
            <a:rPr lang="en-US" sz="1000">
              <a:latin typeface="Calibri" panose="020F0502020204030204" pitchFamily="34" charset="0"/>
            </a:rPr>
            <a:t>Prioritise information gaps, potential challenges and sensitivities,</a:t>
          </a:r>
          <a:endParaRPr lang="en-GB" sz="1000">
            <a:latin typeface="Calibri" panose="020F0502020204030204" pitchFamily="34" charset="0"/>
          </a:endParaRPr>
        </a:p>
      </dgm:t>
    </dgm:pt>
    <dgm:pt modelId="{040A90BC-BD73-9340-9771-77FD84C99630}" type="parTrans" cxnId="{7E2FFC1C-FB8B-1649-8CC5-421F9F2FA024}">
      <dgm:prSet/>
      <dgm:spPr/>
      <dgm:t>
        <a:bodyPr/>
        <a:lstStyle/>
        <a:p>
          <a:endParaRPr lang="en-US"/>
        </a:p>
      </dgm:t>
    </dgm:pt>
    <dgm:pt modelId="{49C55121-49D5-F445-A64B-E3936A28513C}" type="sibTrans" cxnId="{7E2FFC1C-FB8B-1649-8CC5-421F9F2FA024}">
      <dgm:prSet/>
      <dgm:spPr/>
      <dgm:t>
        <a:bodyPr/>
        <a:lstStyle/>
        <a:p>
          <a:endParaRPr lang="en-US"/>
        </a:p>
      </dgm:t>
    </dgm:pt>
    <dgm:pt modelId="{1FA33D8F-5F8C-774C-BDE1-8F90B0532F82}">
      <dgm:prSet custT="1"/>
      <dgm:spPr/>
      <dgm:t>
        <a:bodyPr/>
        <a:lstStyle/>
        <a:p>
          <a:r>
            <a:rPr lang="en-US" sz="1000">
              <a:latin typeface="Calibri" panose="020F0502020204030204" pitchFamily="34" charset="0"/>
            </a:rPr>
            <a:t>Develop baseline/ reference maps,</a:t>
          </a:r>
        </a:p>
        <a:p>
          <a:r>
            <a:rPr lang="en-US" sz="1000">
              <a:latin typeface="Calibri" panose="020F0502020204030204" pitchFamily="34" charset="0"/>
            </a:rPr>
            <a:t>Identify key informants (KI) for Step 2,</a:t>
          </a:r>
        </a:p>
        <a:p>
          <a:r>
            <a:rPr lang="en-GB" sz="1000" b="1" i="1">
              <a:latin typeface="Calibri" panose="020F0502020204030204" pitchFamily="34" charset="0"/>
            </a:rPr>
            <a:t>Decision: </a:t>
          </a:r>
          <a:r>
            <a:rPr lang="en-GB" sz="1000" i="1">
              <a:latin typeface="Calibri" panose="020F0502020204030204" pitchFamily="34" charset="0"/>
            </a:rPr>
            <a:t>What level of govt engagement in the vulnerability mapping process is possible?</a:t>
          </a:r>
        </a:p>
      </dgm:t>
    </dgm:pt>
    <dgm:pt modelId="{26138425-DD77-8142-978C-20CE11B6C278}" type="parTrans" cxnId="{4A14982C-2AC7-8B4B-81A3-E4689C3147F3}">
      <dgm:prSet/>
      <dgm:spPr/>
      <dgm:t>
        <a:bodyPr/>
        <a:lstStyle/>
        <a:p>
          <a:endParaRPr lang="en-US"/>
        </a:p>
      </dgm:t>
    </dgm:pt>
    <dgm:pt modelId="{F81295BF-00A1-8044-928E-82558DEB3A99}" type="sibTrans" cxnId="{4A14982C-2AC7-8B4B-81A3-E4689C3147F3}">
      <dgm:prSet/>
      <dgm:spPr/>
      <dgm:t>
        <a:bodyPr/>
        <a:lstStyle/>
        <a:p>
          <a:endParaRPr lang="en-US"/>
        </a:p>
      </dgm:t>
    </dgm:pt>
    <dgm:pt modelId="{21203151-D0AC-894B-93E2-7B99C02CA435}">
      <dgm:prSet custT="1"/>
      <dgm:spPr/>
      <dgm:t>
        <a:bodyPr/>
        <a:lstStyle/>
        <a:p>
          <a:r>
            <a:rPr lang="en-US" sz="1000" b="1" i="1">
              <a:latin typeface="Calibri" panose="020F0502020204030204" pitchFamily="34" charset="0"/>
            </a:rPr>
            <a:t>Output: </a:t>
          </a:r>
          <a:r>
            <a:rPr lang="en-US" sz="1000" i="1">
              <a:latin typeface="Calibri" panose="020F0502020204030204" pitchFamily="34" charset="0"/>
            </a:rPr>
            <a:t>Draft Scope of Work.</a:t>
          </a:r>
          <a:endParaRPr lang="en-GB" sz="1000" i="1">
            <a:latin typeface="Calibri" panose="020F0502020204030204" pitchFamily="34" charset="0"/>
          </a:endParaRPr>
        </a:p>
      </dgm:t>
    </dgm:pt>
    <dgm:pt modelId="{E8E1C6AA-3096-6348-8ED8-3717C760FB9D}" type="parTrans" cxnId="{A6FB6B73-D228-C74C-B664-3A4931DBBF74}">
      <dgm:prSet/>
      <dgm:spPr/>
      <dgm:t>
        <a:bodyPr/>
        <a:lstStyle/>
        <a:p>
          <a:endParaRPr lang="en-US"/>
        </a:p>
      </dgm:t>
    </dgm:pt>
    <dgm:pt modelId="{E1961187-6481-2F41-9A9C-09BC6AD9E4B5}" type="sibTrans" cxnId="{A6FB6B73-D228-C74C-B664-3A4931DBBF74}">
      <dgm:prSet/>
      <dgm:spPr/>
      <dgm:t>
        <a:bodyPr/>
        <a:lstStyle/>
        <a:p>
          <a:endParaRPr lang="en-US"/>
        </a:p>
      </dgm:t>
    </dgm:pt>
    <dgm:pt modelId="{563ED4A2-4FD1-EC4D-A97C-F88F1E785EDB}">
      <dgm:prSet custT="1"/>
      <dgm:spPr/>
      <dgm:t>
        <a:bodyPr/>
        <a:lstStyle/>
        <a:p>
          <a:r>
            <a:rPr lang="en-US" sz="1000" b="1" i="1">
              <a:latin typeface="Calibri" panose="020F0502020204030204" pitchFamily="34" charset="0"/>
            </a:rPr>
            <a:t>Output: </a:t>
          </a:r>
          <a:r>
            <a:rPr lang="en-US" sz="1000" i="1">
              <a:latin typeface="Calibri" panose="020F0502020204030204" pitchFamily="34" charset="0"/>
            </a:rPr>
            <a:t>Reference maps and information gaps outlined and prioritised for Step 2.</a:t>
          </a:r>
          <a:endParaRPr lang="en-GB" sz="1000" i="1">
            <a:latin typeface="Calibri" panose="020F0502020204030204" pitchFamily="34" charset="0"/>
          </a:endParaRPr>
        </a:p>
      </dgm:t>
    </dgm:pt>
    <dgm:pt modelId="{6AA5BB7E-5128-BC42-8925-73AB32F23FD1}" type="parTrans" cxnId="{B163AD52-5B3C-5047-9F4E-1DC9531C0019}">
      <dgm:prSet/>
      <dgm:spPr/>
      <dgm:t>
        <a:bodyPr/>
        <a:lstStyle/>
        <a:p>
          <a:endParaRPr lang="en-US"/>
        </a:p>
      </dgm:t>
    </dgm:pt>
    <dgm:pt modelId="{ED594644-9307-D147-B85D-43A5B048287C}" type="sibTrans" cxnId="{B163AD52-5B3C-5047-9F4E-1DC9531C0019}">
      <dgm:prSet/>
      <dgm:spPr/>
      <dgm:t>
        <a:bodyPr/>
        <a:lstStyle/>
        <a:p>
          <a:endParaRPr lang="en-US"/>
        </a:p>
      </dgm:t>
    </dgm:pt>
    <dgm:pt modelId="{86A72C0D-E3D5-774A-9128-819F18DCCEC6}">
      <dgm:prSet phldrT="[Text]" custT="1"/>
      <dgm:spPr/>
      <dgm:t>
        <a:bodyPr/>
        <a:lstStyle/>
        <a:p>
          <a:r>
            <a:rPr lang="en-US" sz="1000">
              <a:latin typeface="Calibri" panose="020F0502020204030204" pitchFamily="34" charset="0"/>
            </a:rPr>
            <a:t>Consult programme managers and decision makers,</a:t>
          </a:r>
        </a:p>
      </dgm:t>
    </dgm:pt>
    <dgm:pt modelId="{0373583B-4DF2-9945-9208-DFC544C1CBD3}" type="parTrans" cxnId="{7AB78EC2-5551-0540-BFEC-EA45899D7815}">
      <dgm:prSet/>
      <dgm:spPr/>
      <dgm:t>
        <a:bodyPr/>
        <a:lstStyle/>
        <a:p>
          <a:endParaRPr lang="en-US"/>
        </a:p>
      </dgm:t>
    </dgm:pt>
    <dgm:pt modelId="{BDD744FC-1304-5A48-9CF4-04AA19F7F9EE}" type="sibTrans" cxnId="{7AB78EC2-5551-0540-BFEC-EA45899D7815}">
      <dgm:prSet/>
      <dgm:spPr/>
      <dgm:t>
        <a:bodyPr/>
        <a:lstStyle/>
        <a:p>
          <a:endParaRPr lang="en-US"/>
        </a:p>
      </dgm:t>
    </dgm:pt>
    <dgm:pt modelId="{FD15EFEA-7BFD-8142-A860-04671F97FAFA}">
      <dgm:prSet phldrT="[Text]" custT="1"/>
      <dgm:spPr>
        <a:solidFill>
          <a:schemeClr val="tx2"/>
        </a:solidFill>
        <a:ln>
          <a:solidFill>
            <a:schemeClr val="bg1"/>
          </a:solidFill>
        </a:ln>
      </dgm:spPr>
      <dgm:t>
        <a:bodyPr/>
        <a:lstStyle/>
        <a:p>
          <a:r>
            <a:rPr lang="en-US" sz="1600"/>
            <a:t>Step 3. </a:t>
          </a:r>
          <a:r>
            <a:rPr lang="en-GB" sz="1600"/>
            <a:t>Mapping finalised using additional tools </a:t>
          </a:r>
          <a:endParaRPr lang="en-US" sz="1600" b="0"/>
        </a:p>
      </dgm:t>
    </dgm:pt>
    <dgm:pt modelId="{65E12E1D-1A61-3045-B771-6A3A5A4F3267}" type="parTrans" cxnId="{65F39B8F-8CA7-7D47-A66E-8AD123CBC9A4}">
      <dgm:prSet/>
      <dgm:spPr/>
      <dgm:t>
        <a:bodyPr/>
        <a:lstStyle/>
        <a:p>
          <a:endParaRPr lang="en-US"/>
        </a:p>
      </dgm:t>
    </dgm:pt>
    <dgm:pt modelId="{DEA1C25F-EB27-1F4C-B3FC-53B6B884A50C}" type="sibTrans" cxnId="{65F39B8F-8CA7-7D47-A66E-8AD123CBC9A4}">
      <dgm:prSet/>
      <dgm:spPr/>
      <dgm:t>
        <a:bodyPr/>
        <a:lstStyle/>
        <a:p>
          <a:endParaRPr lang="en-US"/>
        </a:p>
      </dgm:t>
    </dgm:pt>
    <dgm:pt modelId="{2B32002C-975E-B74A-AD40-48E6E6A68163}">
      <dgm:prSet custT="1"/>
      <dgm:spPr/>
      <dgm:t>
        <a:bodyPr/>
        <a:lstStyle/>
        <a:p>
          <a:r>
            <a:rPr lang="en-GB" sz="1000">
              <a:latin typeface="Calibri" panose="020F0502020204030204" pitchFamily="34" charset="0"/>
            </a:rPr>
            <a:t>Undertake mapping in FGD/ KI meetings and triangulate data,</a:t>
          </a:r>
        </a:p>
      </dgm:t>
    </dgm:pt>
    <dgm:pt modelId="{84877F99-6470-AA45-A315-5421D8D81B1E}" type="parTrans" cxnId="{A744520E-2F49-EC47-8C67-56BA16615EED}">
      <dgm:prSet/>
      <dgm:spPr/>
      <dgm:t>
        <a:bodyPr/>
        <a:lstStyle/>
        <a:p>
          <a:endParaRPr lang="en-US"/>
        </a:p>
      </dgm:t>
    </dgm:pt>
    <dgm:pt modelId="{71C5291A-2B6F-3D42-8E98-353D6E180E49}" type="sibTrans" cxnId="{A744520E-2F49-EC47-8C67-56BA16615EED}">
      <dgm:prSet/>
      <dgm:spPr/>
      <dgm:t>
        <a:bodyPr/>
        <a:lstStyle/>
        <a:p>
          <a:endParaRPr lang="en-US"/>
        </a:p>
      </dgm:t>
    </dgm:pt>
    <dgm:pt modelId="{1F3E1A34-18DF-444A-8A61-4EBC517731D6}">
      <dgm:prSet custT="1"/>
      <dgm:spPr/>
      <dgm:t>
        <a:bodyPr/>
        <a:lstStyle/>
        <a:p>
          <a:r>
            <a:rPr lang="en-GB" sz="1000">
              <a:latin typeface="Calibri" panose="020F0502020204030204" pitchFamily="34" charset="0"/>
            </a:rPr>
            <a:t>Develop draft displacement map, present map at coordination meetings for further triangulation, </a:t>
          </a:r>
        </a:p>
      </dgm:t>
    </dgm:pt>
    <dgm:pt modelId="{E46BD71D-531E-4045-B5CA-2631D9AD1D3A}" type="parTrans" cxnId="{2F112627-591C-2E45-AB0E-54427DDFEA38}">
      <dgm:prSet/>
      <dgm:spPr/>
      <dgm:t>
        <a:bodyPr/>
        <a:lstStyle/>
        <a:p>
          <a:endParaRPr lang="en-US"/>
        </a:p>
      </dgm:t>
    </dgm:pt>
    <dgm:pt modelId="{345E48A7-332F-1742-9EF8-C2FB10563D58}" type="sibTrans" cxnId="{2F112627-591C-2E45-AB0E-54427DDFEA38}">
      <dgm:prSet/>
      <dgm:spPr/>
      <dgm:t>
        <a:bodyPr/>
        <a:lstStyle/>
        <a:p>
          <a:endParaRPr lang="en-US"/>
        </a:p>
      </dgm:t>
    </dgm:pt>
    <dgm:pt modelId="{97E407C2-F50F-C345-AEC2-D4748B516B2A}">
      <dgm:prSet custT="1"/>
      <dgm:spPr/>
      <dgm:t>
        <a:bodyPr/>
        <a:lstStyle/>
        <a:p>
          <a:r>
            <a:rPr lang="en-GB" sz="1000">
              <a:latin typeface="Calibri" panose="020F0502020204030204" pitchFamily="34" charset="0"/>
            </a:rPr>
            <a:t>Summarise new and remaining information gaps and potential sources,</a:t>
          </a:r>
        </a:p>
      </dgm:t>
    </dgm:pt>
    <dgm:pt modelId="{96F2F545-4FBB-3D48-A219-A4D50C4239AE}" type="parTrans" cxnId="{6CC10DEF-F9F2-7B4E-82C9-FF5B672ADB71}">
      <dgm:prSet/>
      <dgm:spPr/>
      <dgm:t>
        <a:bodyPr/>
        <a:lstStyle/>
        <a:p>
          <a:endParaRPr lang="en-US"/>
        </a:p>
      </dgm:t>
    </dgm:pt>
    <dgm:pt modelId="{4FDA7129-3F07-B946-A31A-FE662365AEF2}" type="sibTrans" cxnId="{6CC10DEF-F9F2-7B4E-82C9-FF5B672ADB71}">
      <dgm:prSet/>
      <dgm:spPr/>
      <dgm:t>
        <a:bodyPr/>
        <a:lstStyle/>
        <a:p>
          <a:endParaRPr lang="en-US"/>
        </a:p>
      </dgm:t>
    </dgm:pt>
    <dgm:pt modelId="{459860CA-945C-0140-8B04-AF7968FD4889}">
      <dgm:prSet custT="1"/>
      <dgm:spPr/>
      <dgm:t>
        <a:bodyPr/>
        <a:lstStyle/>
        <a:p>
          <a:r>
            <a:rPr lang="en-GB" sz="1000" b="1" i="1">
              <a:latin typeface="Calibri" panose="020F0502020204030204" pitchFamily="34" charset="0"/>
            </a:rPr>
            <a:t>Decision:</a:t>
          </a:r>
          <a:r>
            <a:rPr lang="en-GB" sz="1000" i="1">
              <a:latin typeface="Calibri" panose="020F0502020204030204" pitchFamily="34" charset="0"/>
            </a:rPr>
            <a:t> How much additional mapping is required?</a:t>
          </a:r>
        </a:p>
      </dgm:t>
    </dgm:pt>
    <dgm:pt modelId="{A028E65D-0DC1-C140-A43A-4BFCB03B7E2E}" type="parTrans" cxnId="{AA00FE88-2334-5E48-A246-2545D6A879EC}">
      <dgm:prSet/>
      <dgm:spPr/>
      <dgm:t>
        <a:bodyPr/>
        <a:lstStyle/>
        <a:p>
          <a:endParaRPr lang="en-US"/>
        </a:p>
      </dgm:t>
    </dgm:pt>
    <dgm:pt modelId="{6FF2213B-E7E1-DC44-8572-743B7906461E}" type="sibTrans" cxnId="{AA00FE88-2334-5E48-A246-2545D6A879EC}">
      <dgm:prSet/>
      <dgm:spPr/>
      <dgm:t>
        <a:bodyPr/>
        <a:lstStyle/>
        <a:p>
          <a:endParaRPr lang="en-US"/>
        </a:p>
      </dgm:t>
    </dgm:pt>
    <dgm:pt modelId="{46FE54B9-432A-2541-A789-731CEED6AEDF}">
      <dgm:prSet custT="1"/>
      <dgm:spPr/>
      <dgm:t>
        <a:bodyPr/>
        <a:lstStyle/>
        <a:p>
          <a:r>
            <a:rPr lang="en-GB" sz="1000" b="1" i="1">
              <a:latin typeface="Calibri" panose="020F0502020204030204" pitchFamily="34" charset="0"/>
            </a:rPr>
            <a:t>Output: </a:t>
          </a:r>
          <a:r>
            <a:rPr lang="en-GB" sz="1000" i="1">
              <a:latin typeface="Calibri" panose="020F0502020204030204" pitchFamily="34" charset="0"/>
            </a:rPr>
            <a:t>KI and entry points for outreach and relationship building are identified,</a:t>
          </a:r>
        </a:p>
      </dgm:t>
    </dgm:pt>
    <dgm:pt modelId="{CB85B749-FFC2-954C-8D50-E8238C0751CF}" type="parTrans" cxnId="{3D37C5A8-482F-C94B-8967-F795BEE3DB54}">
      <dgm:prSet/>
      <dgm:spPr/>
      <dgm:t>
        <a:bodyPr/>
        <a:lstStyle/>
        <a:p>
          <a:endParaRPr lang="en-US"/>
        </a:p>
      </dgm:t>
    </dgm:pt>
    <dgm:pt modelId="{F7ADEDA7-9EC1-A444-BBB1-E067907E1654}" type="sibTrans" cxnId="{3D37C5A8-482F-C94B-8967-F795BEE3DB54}">
      <dgm:prSet/>
      <dgm:spPr/>
      <dgm:t>
        <a:bodyPr/>
        <a:lstStyle/>
        <a:p>
          <a:endParaRPr lang="en-US"/>
        </a:p>
      </dgm:t>
    </dgm:pt>
    <dgm:pt modelId="{D18EC0F6-BA71-674D-ABD0-70C59B20239D}">
      <dgm:prSet custT="1"/>
      <dgm:spPr/>
      <dgm:t>
        <a:bodyPr/>
        <a:lstStyle/>
        <a:p>
          <a:r>
            <a:rPr lang="en-GB" sz="1000" b="1" i="1">
              <a:latin typeface="Calibri" panose="020F0502020204030204" pitchFamily="34" charset="0"/>
            </a:rPr>
            <a:t>Output</a:t>
          </a:r>
          <a:r>
            <a:rPr lang="en-GB" sz="1000" i="1">
              <a:latin typeface="Calibri" panose="020F0502020204030204" pitchFamily="34" charset="0"/>
            </a:rPr>
            <a:t>: Field work (Step 3) data needs identified.</a:t>
          </a:r>
        </a:p>
      </dgm:t>
    </dgm:pt>
    <dgm:pt modelId="{5614D02D-95E7-2C4F-BDFD-E0727E7F337B}" type="parTrans" cxnId="{3D703D30-B467-E14A-9CBF-F28FCB2C9AE3}">
      <dgm:prSet/>
      <dgm:spPr/>
      <dgm:t>
        <a:bodyPr/>
        <a:lstStyle/>
        <a:p>
          <a:endParaRPr lang="en-US"/>
        </a:p>
      </dgm:t>
    </dgm:pt>
    <dgm:pt modelId="{B8DF18A3-2601-B040-B095-1ABBF0E63BAF}" type="sibTrans" cxnId="{3D703D30-B467-E14A-9CBF-F28FCB2C9AE3}">
      <dgm:prSet/>
      <dgm:spPr/>
      <dgm:t>
        <a:bodyPr/>
        <a:lstStyle/>
        <a:p>
          <a:endParaRPr lang="en-US"/>
        </a:p>
      </dgm:t>
    </dgm:pt>
    <dgm:pt modelId="{72C968E2-7860-CF42-AF8F-12A70A1ED647}">
      <dgm:prSet custT="1"/>
      <dgm:spPr/>
      <dgm:t>
        <a:bodyPr/>
        <a:lstStyle/>
        <a:p>
          <a:r>
            <a:rPr lang="en-GB" sz="1000" b="1" i="1">
              <a:latin typeface="Calibri" panose="020F0502020204030204" pitchFamily="34" charset="0"/>
            </a:rPr>
            <a:t>Output</a:t>
          </a:r>
          <a:r>
            <a:rPr lang="en-GB" sz="1000" i="1">
              <a:latin typeface="Calibri" panose="020F0502020204030204" pitchFamily="34" charset="0"/>
            </a:rPr>
            <a:t>: Draft displacement map and revised scope of work.</a:t>
          </a:r>
        </a:p>
      </dgm:t>
    </dgm:pt>
    <dgm:pt modelId="{26736B53-648F-4F45-A251-A50B5BA9BFF6}" type="parTrans" cxnId="{48BDF752-EE18-4D4A-8041-155D252C50D9}">
      <dgm:prSet/>
      <dgm:spPr/>
      <dgm:t>
        <a:bodyPr/>
        <a:lstStyle/>
        <a:p>
          <a:endParaRPr lang="en-US"/>
        </a:p>
      </dgm:t>
    </dgm:pt>
    <dgm:pt modelId="{481B0EAA-832F-9E41-B9EE-25AA2539B116}" type="sibTrans" cxnId="{48BDF752-EE18-4D4A-8041-155D252C50D9}">
      <dgm:prSet/>
      <dgm:spPr/>
      <dgm:t>
        <a:bodyPr/>
        <a:lstStyle/>
        <a:p>
          <a:endParaRPr lang="en-US"/>
        </a:p>
      </dgm:t>
    </dgm:pt>
    <dgm:pt modelId="{DE01583F-2BBB-E141-BEBA-6DCACDA34909}">
      <dgm:prSet custT="1"/>
      <dgm:spPr/>
      <dgm:t>
        <a:bodyPr/>
        <a:lstStyle/>
        <a:p>
          <a:r>
            <a:rPr lang="en-US" sz="1000">
              <a:latin typeface="Calibri" panose="020F0502020204030204" pitchFamily="34" charset="0"/>
            </a:rPr>
            <a:t>Prioritise mapping area and elaborate activity plan,</a:t>
          </a:r>
          <a:endParaRPr lang="en-GB" sz="1000">
            <a:latin typeface="Calibri" panose="020F0502020204030204" pitchFamily="34" charset="0"/>
          </a:endParaRPr>
        </a:p>
      </dgm:t>
    </dgm:pt>
    <dgm:pt modelId="{98C95C72-69EB-3B47-9756-1492F9235B54}" type="parTrans" cxnId="{104AB10B-5FA3-D348-8B78-776BA95EDC52}">
      <dgm:prSet/>
      <dgm:spPr/>
      <dgm:t>
        <a:bodyPr/>
        <a:lstStyle/>
        <a:p>
          <a:endParaRPr lang="en-US"/>
        </a:p>
      </dgm:t>
    </dgm:pt>
    <dgm:pt modelId="{B727A7F8-09D2-C64D-B719-17498DE68113}" type="sibTrans" cxnId="{104AB10B-5FA3-D348-8B78-776BA95EDC52}">
      <dgm:prSet/>
      <dgm:spPr/>
      <dgm:t>
        <a:bodyPr/>
        <a:lstStyle/>
        <a:p>
          <a:endParaRPr lang="en-US"/>
        </a:p>
      </dgm:t>
    </dgm:pt>
    <dgm:pt modelId="{F5BAC2BC-4F03-DB41-8D6B-2A3BE75621E2}">
      <dgm:prSet custT="1"/>
      <dgm:spPr/>
      <dgm:t>
        <a:bodyPr/>
        <a:lstStyle/>
        <a:p>
          <a:r>
            <a:rPr lang="en-US" sz="1000">
              <a:latin typeface="Calibri" panose="020F0502020204030204" pitchFamily="34" charset="0"/>
            </a:rPr>
            <a:t>Train mapping team,</a:t>
          </a:r>
          <a:endParaRPr lang="en-GB" sz="1000">
            <a:latin typeface="Calibri" panose="020F0502020204030204" pitchFamily="34" charset="0"/>
          </a:endParaRPr>
        </a:p>
      </dgm:t>
    </dgm:pt>
    <dgm:pt modelId="{822E3DCC-1061-B94E-AB86-E5842D53E023}" type="parTrans" cxnId="{B35694DA-5676-A045-84C8-6307E772A24A}">
      <dgm:prSet/>
      <dgm:spPr/>
      <dgm:t>
        <a:bodyPr/>
        <a:lstStyle/>
        <a:p>
          <a:endParaRPr lang="en-US"/>
        </a:p>
      </dgm:t>
    </dgm:pt>
    <dgm:pt modelId="{2247E514-F912-7E48-80F7-E0C86F1FEF86}" type="sibTrans" cxnId="{B35694DA-5676-A045-84C8-6307E772A24A}">
      <dgm:prSet/>
      <dgm:spPr/>
      <dgm:t>
        <a:bodyPr/>
        <a:lstStyle/>
        <a:p>
          <a:endParaRPr lang="en-US"/>
        </a:p>
      </dgm:t>
    </dgm:pt>
    <dgm:pt modelId="{344EA88E-92AC-054D-8409-8A3B2674E6D2}">
      <dgm:prSet custT="1"/>
      <dgm:spPr/>
      <dgm:t>
        <a:bodyPr/>
        <a:lstStyle/>
        <a:p>
          <a:r>
            <a:rPr lang="en-US" sz="1000">
              <a:latin typeface="Calibri" panose="020F0502020204030204" pitchFamily="34" charset="0"/>
            </a:rPr>
            <a:t>Collect additional mapping data and finalise maps,</a:t>
          </a:r>
          <a:endParaRPr lang="en-GB" sz="1000">
            <a:latin typeface="Calibri" panose="020F0502020204030204" pitchFamily="34" charset="0"/>
          </a:endParaRPr>
        </a:p>
      </dgm:t>
    </dgm:pt>
    <dgm:pt modelId="{7D468E7A-A76C-244B-888D-6728C0E1A7DF}" type="parTrans" cxnId="{006B9A34-1435-C744-99DD-FF9AEBE6C62E}">
      <dgm:prSet/>
      <dgm:spPr/>
      <dgm:t>
        <a:bodyPr/>
        <a:lstStyle/>
        <a:p>
          <a:endParaRPr lang="en-US"/>
        </a:p>
      </dgm:t>
    </dgm:pt>
    <dgm:pt modelId="{FE61CEDD-875E-6346-937F-F7CDE15F45DA}" type="sibTrans" cxnId="{006B9A34-1435-C744-99DD-FF9AEBE6C62E}">
      <dgm:prSet/>
      <dgm:spPr/>
      <dgm:t>
        <a:bodyPr/>
        <a:lstStyle/>
        <a:p>
          <a:endParaRPr lang="en-US"/>
        </a:p>
      </dgm:t>
    </dgm:pt>
    <dgm:pt modelId="{16880645-FD26-DE44-8388-A6842153A2A4}">
      <dgm:prSet custT="1"/>
      <dgm:spPr/>
      <dgm:t>
        <a:bodyPr/>
        <a:lstStyle/>
        <a:p>
          <a:r>
            <a:rPr lang="en-US" sz="1000" b="1" i="1">
              <a:latin typeface="Calibri" panose="020F0502020204030204" pitchFamily="34" charset="0"/>
            </a:rPr>
            <a:t>Decision: </a:t>
          </a:r>
          <a:r>
            <a:rPr lang="en-US" sz="1000" i="1">
              <a:latin typeface="Calibri" panose="020F0502020204030204" pitchFamily="34" charset="0"/>
            </a:rPr>
            <a:t>How do you know when to stop the mapping process?</a:t>
          </a:r>
          <a:endParaRPr lang="en-GB" sz="1000" i="1">
            <a:latin typeface="Calibri" panose="020F0502020204030204" pitchFamily="34" charset="0"/>
          </a:endParaRPr>
        </a:p>
      </dgm:t>
    </dgm:pt>
    <dgm:pt modelId="{1BA6F08A-04F0-A840-8E98-84121F74A4A9}" type="parTrans" cxnId="{7AEB48CB-31E0-D944-A18F-6F0BCCFADEE5}">
      <dgm:prSet/>
      <dgm:spPr/>
      <dgm:t>
        <a:bodyPr/>
        <a:lstStyle/>
        <a:p>
          <a:endParaRPr lang="en-US"/>
        </a:p>
      </dgm:t>
    </dgm:pt>
    <dgm:pt modelId="{F09A4DE2-CF00-E44F-8F81-2EA152D4AD44}" type="sibTrans" cxnId="{7AEB48CB-31E0-D944-A18F-6F0BCCFADEE5}">
      <dgm:prSet/>
      <dgm:spPr/>
      <dgm:t>
        <a:bodyPr/>
        <a:lstStyle/>
        <a:p>
          <a:endParaRPr lang="en-US"/>
        </a:p>
      </dgm:t>
    </dgm:pt>
    <dgm:pt modelId="{66C39480-7C50-B648-B1FD-73552B904CC5}">
      <dgm:prSet custT="1"/>
      <dgm:spPr/>
      <dgm:t>
        <a:bodyPr/>
        <a:lstStyle/>
        <a:p>
          <a:r>
            <a:rPr lang="en-US" sz="1000" b="1" i="1">
              <a:latin typeface="Calibri" panose="020F0502020204030204" pitchFamily="34" charset="0"/>
            </a:rPr>
            <a:t>Output: </a:t>
          </a:r>
          <a:r>
            <a:rPr lang="en-US" sz="1000" i="1">
              <a:latin typeface="Calibri" panose="020F0502020204030204" pitchFamily="34" charset="0"/>
            </a:rPr>
            <a:t>Urban map indicating: displacement locations and vulnerabilities, recommended household assessment sites.</a:t>
          </a:r>
          <a:endParaRPr lang="en-GB" sz="1000" i="1">
            <a:latin typeface="Calibri" panose="020F0502020204030204" pitchFamily="34" charset="0"/>
          </a:endParaRPr>
        </a:p>
      </dgm:t>
    </dgm:pt>
    <dgm:pt modelId="{2C35099B-5861-6C4B-8DC3-8C2303413091}" type="parTrans" cxnId="{55C5C287-5B60-1845-B727-3529103FF5D7}">
      <dgm:prSet/>
      <dgm:spPr/>
      <dgm:t>
        <a:bodyPr/>
        <a:lstStyle/>
        <a:p>
          <a:endParaRPr lang="en-US"/>
        </a:p>
      </dgm:t>
    </dgm:pt>
    <dgm:pt modelId="{A5249449-963E-9944-8469-8E28322F874C}" type="sibTrans" cxnId="{55C5C287-5B60-1845-B727-3529103FF5D7}">
      <dgm:prSet/>
      <dgm:spPr/>
      <dgm:t>
        <a:bodyPr/>
        <a:lstStyle/>
        <a:p>
          <a:endParaRPr lang="en-US"/>
        </a:p>
      </dgm:t>
    </dgm:pt>
    <dgm:pt modelId="{C85C09BE-DBF3-994B-B96F-345AF4AB75E0}" type="pres">
      <dgm:prSet presAssocID="{108C1409-46FD-3D47-92A0-1799187E0C5E}" presName="Name0" presStyleCnt="0">
        <dgm:presLayoutVars>
          <dgm:chMax val="5"/>
          <dgm:chPref val="5"/>
          <dgm:dir/>
          <dgm:animLvl val="lvl"/>
        </dgm:presLayoutVars>
      </dgm:prSet>
      <dgm:spPr/>
      <dgm:t>
        <a:bodyPr/>
        <a:lstStyle/>
        <a:p>
          <a:endParaRPr lang="en-GB"/>
        </a:p>
      </dgm:t>
    </dgm:pt>
    <dgm:pt modelId="{BBD5CC7B-6C38-DE49-8063-46C742996611}" type="pres">
      <dgm:prSet presAssocID="{F6A5D7F5-70DE-0D43-82CA-A6AF701CC403}" presName="parentText1" presStyleLbl="node1" presStyleIdx="0" presStyleCnt="4">
        <dgm:presLayoutVars>
          <dgm:chMax/>
          <dgm:chPref val="3"/>
          <dgm:bulletEnabled val="1"/>
        </dgm:presLayoutVars>
      </dgm:prSet>
      <dgm:spPr/>
      <dgm:t>
        <a:bodyPr/>
        <a:lstStyle/>
        <a:p>
          <a:endParaRPr lang="en-GB"/>
        </a:p>
      </dgm:t>
    </dgm:pt>
    <dgm:pt modelId="{87DB361C-9B73-4847-A0E1-40CFD6EF5A91}" type="pres">
      <dgm:prSet presAssocID="{F6A5D7F5-70DE-0D43-82CA-A6AF701CC403}" presName="childText1" presStyleLbl="solidAlignAcc1" presStyleIdx="0" presStyleCnt="4" custScaleY="165451" custLinFactNeighborY="28681">
        <dgm:presLayoutVars>
          <dgm:chMax val="0"/>
          <dgm:chPref val="0"/>
          <dgm:bulletEnabled val="1"/>
        </dgm:presLayoutVars>
      </dgm:prSet>
      <dgm:spPr/>
      <dgm:t>
        <a:bodyPr/>
        <a:lstStyle/>
        <a:p>
          <a:endParaRPr lang="en-GB"/>
        </a:p>
      </dgm:t>
    </dgm:pt>
    <dgm:pt modelId="{E0870FBA-27A4-AF4C-A403-A5C440A618F0}" type="pres">
      <dgm:prSet presAssocID="{E48D88C7-6356-AF43-80CC-4938D0E8C7B4}" presName="parentText2" presStyleLbl="node1" presStyleIdx="1" presStyleCnt="4" custScaleX="101291">
        <dgm:presLayoutVars>
          <dgm:chMax/>
          <dgm:chPref val="3"/>
          <dgm:bulletEnabled val="1"/>
        </dgm:presLayoutVars>
      </dgm:prSet>
      <dgm:spPr/>
      <dgm:t>
        <a:bodyPr/>
        <a:lstStyle/>
        <a:p>
          <a:endParaRPr lang="en-GB"/>
        </a:p>
      </dgm:t>
    </dgm:pt>
    <dgm:pt modelId="{EA299B2E-B871-B749-9BF7-85630EEFAF8C}" type="pres">
      <dgm:prSet presAssocID="{E48D88C7-6356-AF43-80CC-4938D0E8C7B4}" presName="childText2" presStyleLbl="solidAlignAcc1" presStyleIdx="1" presStyleCnt="4" custScaleX="105696" custScaleY="149026" custLinFactNeighborY="26407">
        <dgm:presLayoutVars>
          <dgm:chMax val="0"/>
          <dgm:chPref val="0"/>
          <dgm:bulletEnabled val="1"/>
        </dgm:presLayoutVars>
      </dgm:prSet>
      <dgm:spPr/>
      <dgm:t>
        <a:bodyPr/>
        <a:lstStyle/>
        <a:p>
          <a:endParaRPr lang="en-GB"/>
        </a:p>
      </dgm:t>
    </dgm:pt>
    <dgm:pt modelId="{646CC79B-767A-564C-B9CA-E6770AF3FF63}" type="pres">
      <dgm:prSet presAssocID="{7C383132-0E49-1C43-8022-B1E6781BC431}" presName="parentText3" presStyleLbl="node1" presStyleIdx="2" presStyleCnt="4">
        <dgm:presLayoutVars>
          <dgm:chMax/>
          <dgm:chPref val="3"/>
          <dgm:bulletEnabled val="1"/>
        </dgm:presLayoutVars>
      </dgm:prSet>
      <dgm:spPr/>
      <dgm:t>
        <a:bodyPr/>
        <a:lstStyle/>
        <a:p>
          <a:endParaRPr lang="en-GB"/>
        </a:p>
      </dgm:t>
    </dgm:pt>
    <dgm:pt modelId="{4DDD3473-9A29-034B-9199-B8502ED58CE8}" type="pres">
      <dgm:prSet presAssocID="{7C383132-0E49-1C43-8022-B1E6781BC431}" presName="childText3" presStyleLbl="solidAlignAcc1" presStyleIdx="2" presStyleCnt="4" custScaleY="131820" custLinFactNeighborY="11892">
        <dgm:presLayoutVars>
          <dgm:chMax val="0"/>
          <dgm:chPref val="0"/>
          <dgm:bulletEnabled val="1"/>
        </dgm:presLayoutVars>
      </dgm:prSet>
      <dgm:spPr/>
      <dgm:t>
        <a:bodyPr/>
        <a:lstStyle/>
        <a:p>
          <a:endParaRPr lang="en-GB"/>
        </a:p>
      </dgm:t>
    </dgm:pt>
    <dgm:pt modelId="{91D469A7-4E3F-5C42-9DD4-BF522C030EAA}" type="pres">
      <dgm:prSet presAssocID="{FD15EFEA-7BFD-8142-A860-04671F97FAFA}" presName="parentText4" presStyleLbl="node1" presStyleIdx="3" presStyleCnt="4">
        <dgm:presLayoutVars>
          <dgm:chMax/>
          <dgm:chPref val="3"/>
          <dgm:bulletEnabled val="1"/>
        </dgm:presLayoutVars>
      </dgm:prSet>
      <dgm:spPr/>
      <dgm:t>
        <a:bodyPr/>
        <a:lstStyle/>
        <a:p>
          <a:endParaRPr lang="en-GB"/>
        </a:p>
      </dgm:t>
    </dgm:pt>
    <dgm:pt modelId="{D6E28A0E-3D0F-E540-9524-AC731762EB39}" type="pres">
      <dgm:prSet presAssocID="{FD15EFEA-7BFD-8142-A860-04671F97FAFA}" presName="childText4" presStyleLbl="solidAlignAcc1" presStyleIdx="3" presStyleCnt="4" custScaleY="82122" custLinFactNeighborX="-1478" custLinFactNeighborY="-3746">
        <dgm:presLayoutVars>
          <dgm:chMax val="0"/>
          <dgm:chPref val="0"/>
          <dgm:bulletEnabled val="1"/>
        </dgm:presLayoutVars>
      </dgm:prSet>
      <dgm:spPr/>
      <dgm:t>
        <a:bodyPr/>
        <a:lstStyle/>
        <a:p>
          <a:endParaRPr lang="en-GB"/>
        </a:p>
      </dgm:t>
    </dgm:pt>
  </dgm:ptLst>
  <dgm:cxnLst>
    <dgm:cxn modelId="{DAC7F3EF-A2FE-4744-8F0F-81053BF94A6B}" type="presOf" srcId="{B7025B5E-04BD-1D44-9EB7-D8E0614B5EE8}" destId="{4DDD3473-9A29-034B-9199-B8502ED58CE8}" srcOrd="0" destOrd="0" presId="urn:microsoft.com/office/officeart/2009/3/layout/IncreasingArrowsProcess"/>
    <dgm:cxn modelId="{973AEC5C-F128-4608-A11B-22189EF34388}" type="presOf" srcId="{E1D0AEE6-EA91-1F42-80A4-A47B80A258FF}" destId="{D6E28A0E-3D0F-E540-9524-AC731762EB39}" srcOrd="0" destOrd="0" presId="urn:microsoft.com/office/officeart/2009/3/layout/IncreasingArrowsProcess"/>
    <dgm:cxn modelId="{7AEB48CB-31E0-D944-A18F-6F0BCCFADEE5}" srcId="{FD15EFEA-7BFD-8142-A860-04671F97FAFA}" destId="{16880645-FD26-DE44-8388-A6842153A2A4}" srcOrd="4" destOrd="0" parTransId="{1BA6F08A-04F0-A840-8E98-84121F74A4A9}" sibTransId="{F09A4DE2-CF00-E44F-8F81-2EA152D4AD44}"/>
    <dgm:cxn modelId="{35C11424-AE12-456C-9C8E-9AED968C2AD2}" type="presOf" srcId="{1F3E1A34-18DF-444A-8A61-4EBC517731D6}" destId="{4DDD3473-9A29-034B-9199-B8502ED58CE8}" srcOrd="0" destOrd="2" presId="urn:microsoft.com/office/officeart/2009/3/layout/IncreasingArrowsProcess"/>
    <dgm:cxn modelId="{BC5D4300-E2E0-4243-8C51-A911792D3543}" type="presOf" srcId="{563ED4A2-4FD1-EC4D-A97C-F88F1E785EDB}" destId="{EA299B2E-B871-B749-9BF7-85630EEFAF8C}" srcOrd="0" destOrd="5" presId="urn:microsoft.com/office/officeart/2009/3/layout/IncreasingArrowsProcess"/>
    <dgm:cxn modelId="{4693AB98-6FC7-4904-85C4-746AA67A6673}" type="presOf" srcId="{DE01583F-2BBB-E141-BEBA-6DCACDA34909}" destId="{D6E28A0E-3D0F-E540-9524-AC731762EB39}" srcOrd="0" destOrd="1" presId="urn:microsoft.com/office/officeart/2009/3/layout/IncreasingArrowsProcess"/>
    <dgm:cxn modelId="{7AB78EC2-5551-0540-BFEC-EA45899D7815}" srcId="{E48D88C7-6356-AF43-80CC-4938D0E8C7B4}" destId="{86A72C0D-E3D5-774A-9128-819F18DCCEC6}" srcOrd="0" destOrd="0" parTransId="{0373583B-4DF2-9945-9208-DFC544C1CBD3}" sibTransId="{BDD744FC-1304-5A48-9CF4-04AA19F7F9EE}"/>
    <dgm:cxn modelId="{C9B91447-DC65-DF44-A634-BEABCE7E6627}" srcId="{F6A5D7F5-70DE-0D43-82CA-A6AF701CC403}" destId="{06E2397F-321B-6345-BFEA-F02940167E5F}" srcOrd="3" destOrd="0" parTransId="{B5B0B64D-C810-8048-99BC-5B7A646127F8}" sibTransId="{4C83CFBE-F48D-2844-8C8C-D6995C72F93F}"/>
    <dgm:cxn modelId="{CE3E576E-8B1A-4D23-8266-B854617D4723}" type="presOf" srcId="{459860CA-945C-0140-8B04-AF7968FD4889}" destId="{4DDD3473-9A29-034B-9199-B8502ED58CE8}" srcOrd="0" destOrd="4" presId="urn:microsoft.com/office/officeart/2009/3/layout/IncreasingArrowsProcess"/>
    <dgm:cxn modelId="{11DA5454-CFCA-0D43-85FD-C19536CF2B98}" srcId="{E48D88C7-6356-AF43-80CC-4938D0E8C7B4}" destId="{FFC8E565-E7A7-7949-A1A8-7548C56FFC18}" srcOrd="1" destOrd="0" parTransId="{68C1B370-5BB2-4941-ACBF-EF94E5450627}" sibTransId="{D6A6FA17-6CB6-FC44-A40A-2C00B2DA5671}"/>
    <dgm:cxn modelId="{4E512E99-1AD0-47FF-B6D4-A6679FF938A9}" type="presOf" srcId="{D18EC0F6-BA71-674D-ABD0-70C59B20239D}" destId="{4DDD3473-9A29-034B-9199-B8502ED58CE8}" srcOrd="0" destOrd="6" presId="urn:microsoft.com/office/officeart/2009/3/layout/IncreasingArrowsProcess"/>
    <dgm:cxn modelId="{A744520E-2F49-EC47-8C67-56BA16615EED}" srcId="{7C383132-0E49-1C43-8022-B1E6781BC431}" destId="{2B32002C-975E-B74A-AD40-48E6E6A68163}" srcOrd="1" destOrd="0" parTransId="{84877F99-6470-AA45-A315-5421D8D81B1E}" sibTransId="{71C5291A-2B6F-3D42-8E98-353D6E180E49}"/>
    <dgm:cxn modelId="{55C5C287-5B60-1845-B727-3529103FF5D7}" srcId="{FD15EFEA-7BFD-8142-A860-04671F97FAFA}" destId="{66C39480-7C50-B648-B1FD-73552B904CC5}" srcOrd="5" destOrd="0" parTransId="{2C35099B-5861-6C4B-8DC3-8C2303413091}" sibTransId="{A5249449-963E-9944-8469-8E28322F874C}"/>
    <dgm:cxn modelId="{3D703D30-B467-E14A-9CBF-F28FCB2C9AE3}" srcId="{7C383132-0E49-1C43-8022-B1E6781BC431}" destId="{D18EC0F6-BA71-674D-ABD0-70C59B20239D}" srcOrd="6" destOrd="0" parTransId="{5614D02D-95E7-2C4F-BDFD-E0727E7F337B}" sibTransId="{B8DF18A3-2601-B040-B095-1ABBF0E63BAF}"/>
    <dgm:cxn modelId="{6A21AC05-FEEB-466C-9316-7A3F8A67013E}" type="presOf" srcId="{2B32002C-975E-B74A-AD40-48E6E6A68163}" destId="{4DDD3473-9A29-034B-9199-B8502ED58CE8}" srcOrd="0" destOrd="1" presId="urn:microsoft.com/office/officeart/2009/3/layout/IncreasingArrowsProcess"/>
    <dgm:cxn modelId="{D92111EC-D14D-40EA-9A48-24A257E86EBC}" type="presOf" srcId="{7C383132-0E49-1C43-8022-B1E6781BC431}" destId="{646CC79B-767A-564C-B9CA-E6770AF3FF63}" srcOrd="0" destOrd="0" presId="urn:microsoft.com/office/officeart/2009/3/layout/IncreasingArrowsProcess"/>
    <dgm:cxn modelId="{CDA43580-9133-4E03-8DC3-F5D40CAE60AE}" type="presOf" srcId="{4FF81C2E-23CC-5E4C-B22A-4508B4BF738A}" destId="{87DB361C-9B73-4847-A0E1-40CFD6EF5A91}" srcOrd="0" destOrd="1" presId="urn:microsoft.com/office/officeart/2009/3/layout/IncreasingArrowsProcess"/>
    <dgm:cxn modelId="{F968C62D-04C8-4028-B68E-25883CAE2A8E}" type="presOf" srcId="{97E407C2-F50F-C345-AEC2-D4748B516B2A}" destId="{4DDD3473-9A29-034B-9199-B8502ED58CE8}" srcOrd="0" destOrd="3" presId="urn:microsoft.com/office/officeart/2009/3/layout/IncreasingArrowsProcess"/>
    <dgm:cxn modelId="{B25D875C-D351-F14B-96AE-B54A6F5B67B3}" srcId="{7C383132-0E49-1C43-8022-B1E6781BC431}" destId="{B7025B5E-04BD-1D44-9EB7-D8E0614B5EE8}" srcOrd="0" destOrd="0" parTransId="{86A2F691-E82C-9848-83DF-F0CAA14DB03E}" sibTransId="{748E3AAD-9F86-154E-B68A-DA9BEFE51DD1}"/>
    <dgm:cxn modelId="{18536171-C2EC-4527-87E2-3893F69D5938}" type="presOf" srcId="{61CAFD29-1250-EB4C-A307-12E791A10E4A}" destId="{87DB361C-9B73-4847-A0E1-40CFD6EF5A91}" srcOrd="0" destOrd="4" presId="urn:microsoft.com/office/officeart/2009/3/layout/IncreasingArrowsProcess"/>
    <dgm:cxn modelId="{33EB109A-F4DB-4B64-B226-6BE0DD29F43E}" type="presOf" srcId="{F5BAC2BC-4F03-DB41-8D6B-2A3BE75621E2}" destId="{D6E28A0E-3D0F-E540-9524-AC731762EB39}" srcOrd="0" destOrd="2" presId="urn:microsoft.com/office/officeart/2009/3/layout/IncreasingArrowsProcess"/>
    <dgm:cxn modelId="{4F4DA651-9FF5-435B-B8EC-2F6728E1846D}" type="presOf" srcId="{46FE54B9-432A-2541-A789-731CEED6AEDF}" destId="{4DDD3473-9A29-034B-9199-B8502ED58CE8}" srcOrd="0" destOrd="5" presId="urn:microsoft.com/office/officeart/2009/3/layout/IncreasingArrowsProcess"/>
    <dgm:cxn modelId="{ED5F739D-E4DD-9740-874C-86A4D0A3D585}" srcId="{108C1409-46FD-3D47-92A0-1799187E0C5E}" destId="{F6A5D7F5-70DE-0D43-82CA-A6AF701CC403}" srcOrd="0" destOrd="0" parTransId="{ED8ACAA6-0109-3F4F-B43C-5ACA0E03E193}" sibTransId="{D0C539FA-B4E0-D443-90BA-1C8A6E782425}"/>
    <dgm:cxn modelId="{09740439-8AB4-B14B-A9D1-2963FB26EFDF}" srcId="{F6A5D7F5-70DE-0D43-82CA-A6AF701CC403}" destId="{BA7D8DAF-3C34-C341-A8CA-B077002D3216}" srcOrd="2" destOrd="0" parTransId="{B77A2C6E-0717-7247-9917-3050A2891BDA}" sibTransId="{E408406F-0223-274E-9126-B697291C288D}"/>
    <dgm:cxn modelId="{8F787D88-1E78-244A-AA48-6C7220F8B09A}" srcId="{108C1409-46FD-3D47-92A0-1799187E0C5E}" destId="{7C383132-0E49-1C43-8022-B1E6781BC431}" srcOrd="2" destOrd="0" parTransId="{8125F6B0-5047-0D42-A692-7CE2BB8103A6}" sibTransId="{BF41368C-B819-7E40-B9B2-522A3C2F5901}"/>
    <dgm:cxn modelId="{006B9A34-1435-C744-99DD-FF9AEBE6C62E}" srcId="{FD15EFEA-7BFD-8142-A860-04671F97FAFA}" destId="{344EA88E-92AC-054D-8409-8A3B2674E6D2}" srcOrd="3" destOrd="0" parTransId="{7D468E7A-A76C-244B-888D-6728C0E1A7DF}" sibTransId="{FE61CEDD-875E-6346-937F-F7CDE15F45DA}"/>
    <dgm:cxn modelId="{498F520E-D813-476E-808D-85D6C9038D8D}" type="presOf" srcId="{FFC8E565-E7A7-7949-A1A8-7548C56FFC18}" destId="{EA299B2E-B871-B749-9BF7-85630EEFAF8C}" srcOrd="0" destOrd="1" presId="urn:microsoft.com/office/officeart/2009/3/layout/IncreasingArrowsProcess"/>
    <dgm:cxn modelId="{48BDF752-EE18-4D4A-8041-155D252C50D9}" srcId="{7C383132-0E49-1C43-8022-B1E6781BC431}" destId="{72C968E2-7860-CF42-AF8F-12A70A1ED647}" srcOrd="7" destOrd="0" parTransId="{26736B53-648F-4F45-A251-A50B5BA9BFF6}" sibTransId="{481B0EAA-832F-9E41-B9EE-25AA2539B116}"/>
    <dgm:cxn modelId="{104AB10B-5FA3-D348-8B78-776BA95EDC52}" srcId="{FD15EFEA-7BFD-8142-A860-04671F97FAFA}" destId="{DE01583F-2BBB-E141-BEBA-6DCACDA34909}" srcOrd="1" destOrd="0" parTransId="{98C95C72-69EB-3B47-9756-1492F9235B54}" sibTransId="{B727A7F8-09D2-C64D-B719-17498DE68113}"/>
    <dgm:cxn modelId="{2C8BE54B-718A-4D8F-9FBC-F670F8D5F706}" type="presOf" srcId="{E48D88C7-6356-AF43-80CC-4938D0E8C7B4}" destId="{E0870FBA-27A4-AF4C-A403-A5C440A618F0}" srcOrd="0" destOrd="0" presId="urn:microsoft.com/office/officeart/2009/3/layout/IncreasingArrowsProcess"/>
    <dgm:cxn modelId="{B35694DA-5676-A045-84C8-6307E772A24A}" srcId="{FD15EFEA-7BFD-8142-A860-04671F97FAFA}" destId="{F5BAC2BC-4F03-DB41-8D6B-2A3BE75621E2}" srcOrd="2" destOrd="0" parTransId="{822E3DCC-1061-B94E-AB86-E5842D53E023}" sibTransId="{2247E514-F912-7E48-80F7-E0C86F1FEF86}"/>
    <dgm:cxn modelId="{6E782294-9A53-414D-A7BB-265D7D27CBCC}" type="presOf" srcId="{06E2397F-321B-6345-BFEA-F02940167E5F}" destId="{87DB361C-9B73-4847-A0E1-40CFD6EF5A91}" srcOrd="0" destOrd="3" presId="urn:microsoft.com/office/officeart/2009/3/layout/IncreasingArrowsProcess"/>
    <dgm:cxn modelId="{7C850BD7-4326-4D95-B16B-7DC07F9893AE}" type="presOf" srcId="{72C968E2-7860-CF42-AF8F-12A70A1ED647}" destId="{4DDD3473-9A29-034B-9199-B8502ED58CE8}" srcOrd="0" destOrd="7" presId="urn:microsoft.com/office/officeart/2009/3/layout/IncreasingArrowsProcess"/>
    <dgm:cxn modelId="{A320B569-BB3A-1D41-BD89-6E575623CE59}" srcId="{108C1409-46FD-3D47-92A0-1799187E0C5E}" destId="{E48D88C7-6356-AF43-80CC-4938D0E8C7B4}" srcOrd="1" destOrd="0" parTransId="{1682674A-8D9A-6540-A556-329F8639D4AC}" sibTransId="{2A002E83-59C2-244E-9282-BE2C8A56F564}"/>
    <dgm:cxn modelId="{AA00FE88-2334-5E48-A246-2545D6A879EC}" srcId="{7C383132-0E49-1C43-8022-B1E6781BC431}" destId="{459860CA-945C-0140-8B04-AF7968FD4889}" srcOrd="4" destOrd="0" parTransId="{A028E65D-0DC1-C140-A43A-4BFCB03B7E2E}" sibTransId="{6FF2213B-E7E1-DC44-8572-743B7906461E}"/>
    <dgm:cxn modelId="{6CC10DEF-F9F2-7B4E-82C9-FF5B672ADB71}" srcId="{7C383132-0E49-1C43-8022-B1E6781BC431}" destId="{97E407C2-F50F-C345-AEC2-D4748B516B2A}" srcOrd="3" destOrd="0" parTransId="{96F2F545-4FBB-3D48-A219-A4D50C4239AE}" sibTransId="{4FDA7129-3F07-B946-A31A-FE662365AEF2}"/>
    <dgm:cxn modelId="{A6FB6B73-D228-C74C-B664-3A4931DBBF74}" srcId="{E48D88C7-6356-AF43-80CC-4938D0E8C7B4}" destId="{21203151-D0AC-894B-93E2-7B99C02CA435}" srcOrd="4" destOrd="0" parTransId="{E8E1C6AA-3096-6348-8ED8-3717C760FB9D}" sibTransId="{E1961187-6481-2F41-9A9C-09BC6AD9E4B5}"/>
    <dgm:cxn modelId="{23DFA14F-A768-4F67-9524-58E8A9E508BD}" type="presOf" srcId="{66C39480-7C50-B648-B1FD-73552B904CC5}" destId="{D6E28A0E-3D0F-E540-9524-AC731762EB39}" srcOrd="0" destOrd="5" presId="urn:microsoft.com/office/officeart/2009/3/layout/IncreasingArrowsProcess"/>
    <dgm:cxn modelId="{791D757A-2A99-48F8-9134-B9F6698CBEB2}" type="presOf" srcId="{86A72C0D-E3D5-774A-9128-819F18DCCEC6}" destId="{EA299B2E-B871-B749-9BF7-85630EEFAF8C}" srcOrd="0" destOrd="0" presId="urn:microsoft.com/office/officeart/2009/3/layout/IncreasingArrowsProcess"/>
    <dgm:cxn modelId="{22290E77-D52D-4D44-B25F-C7568E6EA393}" srcId="{F6A5D7F5-70DE-0D43-82CA-A6AF701CC403}" destId="{AC8A7FCA-8843-9546-9060-80425BD2E741}" srcOrd="0" destOrd="0" parTransId="{05E2C628-4344-0040-B4E7-4692962A84EF}" sibTransId="{781B678E-A970-E64E-BFC1-212A4B4ED450}"/>
    <dgm:cxn modelId="{65F39B8F-8CA7-7D47-A66E-8AD123CBC9A4}" srcId="{108C1409-46FD-3D47-92A0-1799187E0C5E}" destId="{FD15EFEA-7BFD-8142-A860-04671F97FAFA}" srcOrd="3" destOrd="0" parTransId="{65E12E1D-1A61-3045-B771-6A3A5A4F3267}" sibTransId="{DEA1C25F-EB27-1F4C-B3FC-53B6B884A50C}"/>
    <dgm:cxn modelId="{2F112627-591C-2E45-AB0E-54427DDFEA38}" srcId="{7C383132-0E49-1C43-8022-B1E6781BC431}" destId="{1F3E1A34-18DF-444A-8A61-4EBC517731D6}" srcOrd="2" destOrd="0" parTransId="{E46BD71D-531E-4045-B5CA-2631D9AD1D3A}" sibTransId="{345E48A7-332F-1742-9EF8-C2FB10563D58}"/>
    <dgm:cxn modelId="{B163AD52-5B3C-5047-9F4E-1DC9531C0019}" srcId="{E48D88C7-6356-AF43-80CC-4938D0E8C7B4}" destId="{563ED4A2-4FD1-EC4D-A97C-F88F1E785EDB}" srcOrd="5" destOrd="0" parTransId="{6AA5BB7E-5128-BC42-8925-73AB32F23FD1}" sibTransId="{ED594644-9307-D147-B85D-43A5B048287C}"/>
    <dgm:cxn modelId="{61E99446-343D-4A1D-AD67-E2FE367310D2}" type="presOf" srcId="{FD15EFEA-7BFD-8142-A860-04671F97FAFA}" destId="{91D469A7-4E3F-5C42-9DD4-BF522C030EAA}" srcOrd="0" destOrd="0" presId="urn:microsoft.com/office/officeart/2009/3/layout/IncreasingArrowsProcess"/>
    <dgm:cxn modelId="{54F23D43-9DA1-4ECA-971A-EBF77FA19224}" type="presOf" srcId="{344EA88E-92AC-054D-8409-8A3B2674E6D2}" destId="{D6E28A0E-3D0F-E540-9524-AC731762EB39}" srcOrd="0" destOrd="3" presId="urn:microsoft.com/office/officeart/2009/3/layout/IncreasingArrowsProcess"/>
    <dgm:cxn modelId="{12016848-34A1-844D-9727-6F0644284BD5}" srcId="{FD15EFEA-7BFD-8142-A860-04671F97FAFA}" destId="{E1D0AEE6-EA91-1F42-80A4-A47B80A258FF}" srcOrd="0" destOrd="0" parTransId="{B37F70AE-5E15-434E-843B-4B75AAA02928}" sibTransId="{AEFA103A-37CB-5C48-A077-AFF3344E1DB4}"/>
    <dgm:cxn modelId="{9D41E477-F48A-4615-961B-EBA4B1395BCF}" type="presOf" srcId="{F6A5D7F5-70DE-0D43-82CA-A6AF701CC403}" destId="{BBD5CC7B-6C38-DE49-8063-46C742996611}" srcOrd="0" destOrd="0" presId="urn:microsoft.com/office/officeart/2009/3/layout/IncreasingArrowsProcess"/>
    <dgm:cxn modelId="{2279BB75-3D1A-41B7-86EC-CA3104489F30}" type="presOf" srcId="{BA7D8DAF-3C34-C341-A8CA-B077002D3216}" destId="{87DB361C-9B73-4847-A0E1-40CFD6EF5A91}" srcOrd="0" destOrd="2" presId="urn:microsoft.com/office/officeart/2009/3/layout/IncreasingArrowsProcess"/>
    <dgm:cxn modelId="{4C8AA77C-7398-4897-A1CF-630F0D518229}" type="presOf" srcId="{AC8A7FCA-8843-9546-9060-80425BD2E741}" destId="{87DB361C-9B73-4847-A0E1-40CFD6EF5A91}" srcOrd="0" destOrd="0" presId="urn:microsoft.com/office/officeart/2009/3/layout/IncreasingArrowsProcess"/>
    <dgm:cxn modelId="{3D37C5A8-482F-C94B-8967-F795BEE3DB54}" srcId="{7C383132-0E49-1C43-8022-B1E6781BC431}" destId="{46FE54B9-432A-2541-A789-731CEED6AEDF}" srcOrd="5" destOrd="0" parTransId="{CB85B749-FFC2-954C-8D50-E8238C0751CF}" sibTransId="{F7ADEDA7-9EC1-A444-BBB1-E067907E1654}"/>
    <dgm:cxn modelId="{8A0BA150-4B95-4932-A50D-75C51AB48F53}" type="presOf" srcId="{108C1409-46FD-3D47-92A0-1799187E0C5E}" destId="{C85C09BE-DBF3-994B-B96F-345AF4AB75E0}" srcOrd="0" destOrd="0" presId="urn:microsoft.com/office/officeart/2009/3/layout/IncreasingArrowsProcess"/>
    <dgm:cxn modelId="{6FE8171F-433C-439C-95A3-A0C4CCDA3600}" type="presOf" srcId="{21203151-D0AC-894B-93E2-7B99C02CA435}" destId="{EA299B2E-B871-B749-9BF7-85630EEFAF8C}" srcOrd="0" destOrd="4" presId="urn:microsoft.com/office/officeart/2009/3/layout/IncreasingArrowsProcess"/>
    <dgm:cxn modelId="{3D7E42C2-8DDB-431C-B5AC-01F5C4322A4B}" type="presOf" srcId="{C3470AAF-350E-CC4D-B7E4-B382F55C647E}" destId="{EA299B2E-B871-B749-9BF7-85630EEFAF8C}" srcOrd="0" destOrd="2" presId="urn:microsoft.com/office/officeart/2009/3/layout/IncreasingArrowsProcess"/>
    <dgm:cxn modelId="{A026325B-8465-4BA6-9AFD-42C50A999A0F}" type="presOf" srcId="{1FA33D8F-5F8C-774C-BDE1-8F90B0532F82}" destId="{EA299B2E-B871-B749-9BF7-85630EEFAF8C}" srcOrd="0" destOrd="3" presId="urn:microsoft.com/office/officeart/2009/3/layout/IncreasingArrowsProcess"/>
    <dgm:cxn modelId="{D14FF06A-EBAF-4FF4-BFCF-E1C7C49DB06A}" type="presOf" srcId="{16880645-FD26-DE44-8388-A6842153A2A4}" destId="{D6E28A0E-3D0F-E540-9524-AC731762EB39}" srcOrd="0" destOrd="4" presId="urn:microsoft.com/office/officeart/2009/3/layout/IncreasingArrowsProcess"/>
    <dgm:cxn modelId="{7E2FFC1C-FB8B-1649-8CC5-421F9F2FA024}" srcId="{E48D88C7-6356-AF43-80CC-4938D0E8C7B4}" destId="{C3470AAF-350E-CC4D-B7E4-B382F55C647E}" srcOrd="2" destOrd="0" parTransId="{040A90BC-BD73-9340-9771-77FD84C99630}" sibTransId="{49C55121-49D5-F445-A64B-E3936A28513C}"/>
    <dgm:cxn modelId="{352F01D9-04F1-F249-B31B-04CC827351AD}" srcId="{F6A5D7F5-70DE-0D43-82CA-A6AF701CC403}" destId="{4FF81C2E-23CC-5E4C-B22A-4508B4BF738A}" srcOrd="1" destOrd="0" parTransId="{CD6B6641-883E-4546-86AE-4DF57C741239}" sibTransId="{8550AA34-19D7-1A41-AAD1-5CEEA6E1ECFE}"/>
    <dgm:cxn modelId="{4A14982C-2AC7-8B4B-81A3-E4689C3147F3}" srcId="{E48D88C7-6356-AF43-80CC-4938D0E8C7B4}" destId="{1FA33D8F-5F8C-774C-BDE1-8F90B0532F82}" srcOrd="3" destOrd="0" parTransId="{26138425-DD77-8142-978C-20CE11B6C278}" sibTransId="{F81295BF-00A1-8044-928E-82558DEB3A99}"/>
    <dgm:cxn modelId="{941169C5-9DF1-0741-98C8-E8AC9FD0DCA3}" srcId="{F6A5D7F5-70DE-0D43-82CA-A6AF701CC403}" destId="{61CAFD29-1250-EB4C-A307-12E791A10E4A}" srcOrd="4" destOrd="0" parTransId="{F77FCDD0-132A-1E49-973B-C745C260E4BB}" sibTransId="{465D7A82-C9EC-1140-A8D3-244A1583196E}"/>
    <dgm:cxn modelId="{E3361357-88F7-47D3-8363-B5C8E0399418}" type="presParOf" srcId="{C85C09BE-DBF3-994B-B96F-345AF4AB75E0}" destId="{BBD5CC7B-6C38-DE49-8063-46C742996611}" srcOrd="0" destOrd="0" presId="urn:microsoft.com/office/officeart/2009/3/layout/IncreasingArrowsProcess"/>
    <dgm:cxn modelId="{6424603F-C7AA-4D16-9EA4-1EBBA2BBCBBB}" type="presParOf" srcId="{C85C09BE-DBF3-994B-B96F-345AF4AB75E0}" destId="{87DB361C-9B73-4847-A0E1-40CFD6EF5A91}" srcOrd="1" destOrd="0" presId="urn:microsoft.com/office/officeart/2009/3/layout/IncreasingArrowsProcess"/>
    <dgm:cxn modelId="{4A881D4F-4840-4010-B466-64F6E6641211}" type="presParOf" srcId="{C85C09BE-DBF3-994B-B96F-345AF4AB75E0}" destId="{E0870FBA-27A4-AF4C-A403-A5C440A618F0}" srcOrd="2" destOrd="0" presId="urn:microsoft.com/office/officeart/2009/3/layout/IncreasingArrowsProcess"/>
    <dgm:cxn modelId="{0D6EABAA-17BA-44ED-BFBE-21D92E10C87B}" type="presParOf" srcId="{C85C09BE-DBF3-994B-B96F-345AF4AB75E0}" destId="{EA299B2E-B871-B749-9BF7-85630EEFAF8C}" srcOrd="3" destOrd="0" presId="urn:microsoft.com/office/officeart/2009/3/layout/IncreasingArrowsProcess"/>
    <dgm:cxn modelId="{BB77502B-C567-45CF-8A52-5F1C700D8722}" type="presParOf" srcId="{C85C09BE-DBF3-994B-B96F-345AF4AB75E0}" destId="{646CC79B-767A-564C-B9CA-E6770AF3FF63}" srcOrd="4" destOrd="0" presId="urn:microsoft.com/office/officeart/2009/3/layout/IncreasingArrowsProcess"/>
    <dgm:cxn modelId="{837A5B85-6267-4757-AD59-BBA759A7DA40}" type="presParOf" srcId="{C85C09BE-DBF3-994B-B96F-345AF4AB75E0}" destId="{4DDD3473-9A29-034B-9199-B8502ED58CE8}" srcOrd="5" destOrd="0" presId="urn:microsoft.com/office/officeart/2009/3/layout/IncreasingArrowsProcess"/>
    <dgm:cxn modelId="{5EB43DAD-4C14-42FD-B06F-FBED58523F96}" type="presParOf" srcId="{C85C09BE-DBF3-994B-B96F-345AF4AB75E0}" destId="{91D469A7-4E3F-5C42-9DD4-BF522C030EAA}" srcOrd="6" destOrd="0" presId="urn:microsoft.com/office/officeart/2009/3/layout/IncreasingArrowsProcess"/>
    <dgm:cxn modelId="{DB80F71E-09A8-4F06-B917-39637BD0099B}" type="presParOf" srcId="{C85C09BE-DBF3-994B-B96F-345AF4AB75E0}" destId="{D6E28A0E-3D0F-E540-9524-AC731762EB39}" srcOrd="7" destOrd="0" presId="urn:microsoft.com/office/officeart/2009/3/layout/IncreasingArrowsProcess"/>
  </dgm:cxnLst>
  <dgm:bg/>
  <dgm:whole>
    <a:ln>
      <a:solidFill>
        <a:schemeClr val="tx1"/>
      </a:solidFill>
    </a:ln>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D490F0C-7E9A-AD4E-8B4B-7CE6275E1A45}" type="doc">
      <dgm:prSet loTypeId="urn:microsoft.com/office/officeart/2005/8/layout/hProcess9" loCatId="" qsTypeId="urn:microsoft.com/office/officeart/2005/8/quickstyle/simple4" qsCatId="simple" csTypeId="urn:microsoft.com/office/officeart/2005/8/colors/colorful2" csCatId="colorful" phldr="1"/>
      <dgm:spPr/>
    </dgm:pt>
    <dgm:pt modelId="{3E16AE67-D959-8548-8576-A4E0763F51C4}">
      <dgm:prSet phldrT="[Text]" custT="1"/>
      <dgm:spPr>
        <a:solidFill>
          <a:schemeClr val="tx2"/>
        </a:solidFill>
      </dgm:spPr>
      <dgm:t>
        <a:bodyPr/>
        <a:lstStyle/>
        <a:p>
          <a:r>
            <a:rPr lang="en-US" sz="1100"/>
            <a:t>FGD with key informants and 'outreach entry points'</a:t>
          </a:r>
        </a:p>
      </dgm:t>
    </dgm:pt>
    <dgm:pt modelId="{D399BF3F-41D5-1C4E-B2A5-3888BBC6C5BA}" type="parTrans" cxnId="{1352B223-595D-FB40-B469-7EE087FCDFC9}">
      <dgm:prSet/>
      <dgm:spPr/>
      <dgm:t>
        <a:bodyPr/>
        <a:lstStyle/>
        <a:p>
          <a:endParaRPr lang="en-US" sz="1500"/>
        </a:p>
      </dgm:t>
    </dgm:pt>
    <dgm:pt modelId="{36EC4BE2-FDF0-714A-AE96-14039BA8F425}" type="sibTrans" cxnId="{1352B223-595D-FB40-B469-7EE087FCDFC9}">
      <dgm:prSet/>
      <dgm:spPr/>
      <dgm:t>
        <a:bodyPr/>
        <a:lstStyle/>
        <a:p>
          <a:endParaRPr lang="en-US" sz="1500"/>
        </a:p>
      </dgm:t>
    </dgm:pt>
    <dgm:pt modelId="{B319C749-F89B-C34B-BDF8-69BDA5EC2490}">
      <dgm:prSet phldrT="[Text]" custT="1"/>
      <dgm:spPr>
        <a:solidFill>
          <a:schemeClr val="tx2"/>
        </a:solidFill>
      </dgm:spPr>
      <dgm:t>
        <a:bodyPr/>
        <a:lstStyle/>
        <a:p>
          <a:r>
            <a:rPr lang="en-US" sz="1100"/>
            <a:t>Participatory mapping</a:t>
          </a:r>
        </a:p>
      </dgm:t>
    </dgm:pt>
    <dgm:pt modelId="{A9A895F3-84D2-FF48-942C-C7FE5E8D6F07}" type="parTrans" cxnId="{8AAA20C6-C6EB-1D49-92FF-FA0BCD87B30F}">
      <dgm:prSet/>
      <dgm:spPr/>
      <dgm:t>
        <a:bodyPr/>
        <a:lstStyle/>
        <a:p>
          <a:endParaRPr lang="en-US" sz="1500"/>
        </a:p>
      </dgm:t>
    </dgm:pt>
    <dgm:pt modelId="{B7ECDC0D-788A-7B48-92AD-E8EEEABD1B59}" type="sibTrans" cxnId="{8AAA20C6-C6EB-1D49-92FF-FA0BCD87B30F}">
      <dgm:prSet/>
      <dgm:spPr/>
      <dgm:t>
        <a:bodyPr/>
        <a:lstStyle/>
        <a:p>
          <a:endParaRPr lang="en-US" sz="1500"/>
        </a:p>
      </dgm:t>
    </dgm:pt>
    <dgm:pt modelId="{44BB283D-A095-1F47-B2BB-40DEDCDBC4C3}">
      <dgm:prSet phldrT="[Text]" custT="1"/>
      <dgm:spPr>
        <a:solidFill>
          <a:schemeClr val="tx2"/>
        </a:solidFill>
      </dgm:spPr>
      <dgm:t>
        <a:bodyPr/>
        <a:lstStyle/>
        <a:p>
          <a:r>
            <a:rPr lang="en-US" sz="1100"/>
            <a:t>Household interviews</a:t>
          </a:r>
        </a:p>
      </dgm:t>
    </dgm:pt>
    <dgm:pt modelId="{086E1290-FBAA-F94C-BE41-34F412B94EBF}" type="parTrans" cxnId="{4A88A60A-BC20-554B-A2D9-F087EA746F21}">
      <dgm:prSet/>
      <dgm:spPr/>
      <dgm:t>
        <a:bodyPr/>
        <a:lstStyle/>
        <a:p>
          <a:endParaRPr lang="en-US" sz="1500"/>
        </a:p>
      </dgm:t>
    </dgm:pt>
    <dgm:pt modelId="{96E0E7B9-7AAE-3444-B3CE-AFA95DD4711E}" type="sibTrans" cxnId="{4A88A60A-BC20-554B-A2D9-F087EA746F21}">
      <dgm:prSet/>
      <dgm:spPr/>
      <dgm:t>
        <a:bodyPr/>
        <a:lstStyle/>
        <a:p>
          <a:endParaRPr lang="en-US" sz="1500"/>
        </a:p>
      </dgm:t>
    </dgm:pt>
    <dgm:pt modelId="{C4B5B508-1F5C-5440-AE47-6BBABE4CB253}">
      <dgm:prSet phldrT="[Text]" custT="1"/>
      <dgm:spPr>
        <a:solidFill>
          <a:schemeClr val="tx2"/>
        </a:solidFill>
      </dgm:spPr>
      <dgm:t>
        <a:bodyPr/>
        <a:lstStyle/>
        <a:p>
          <a:r>
            <a:rPr lang="en-US" sz="1100"/>
            <a:t>Secondary data review, ground truthing</a:t>
          </a:r>
        </a:p>
      </dgm:t>
    </dgm:pt>
    <dgm:pt modelId="{2053B821-F092-6349-BBE0-81C165F68830}" type="parTrans" cxnId="{08BFF64A-A618-5241-B31E-C33FFAECC20B}">
      <dgm:prSet/>
      <dgm:spPr/>
      <dgm:t>
        <a:bodyPr/>
        <a:lstStyle/>
        <a:p>
          <a:endParaRPr lang="en-US"/>
        </a:p>
      </dgm:t>
    </dgm:pt>
    <dgm:pt modelId="{C50A8663-8BB5-384C-AFD4-777DAF23E49B}" type="sibTrans" cxnId="{08BFF64A-A618-5241-B31E-C33FFAECC20B}">
      <dgm:prSet/>
      <dgm:spPr/>
      <dgm:t>
        <a:bodyPr/>
        <a:lstStyle/>
        <a:p>
          <a:endParaRPr lang="en-US"/>
        </a:p>
      </dgm:t>
    </dgm:pt>
    <dgm:pt modelId="{D80B8DCB-BD7E-BA43-8E73-E700884FC102}">
      <dgm:prSet phldrT="[Text]" custT="1"/>
      <dgm:spPr>
        <a:solidFill>
          <a:schemeClr val="tx2"/>
        </a:solidFill>
      </dgm:spPr>
      <dgm:t>
        <a:bodyPr/>
        <a:lstStyle/>
        <a:p>
          <a:r>
            <a:rPr lang="en-US" sz="1100"/>
            <a:t>Online mapping tools</a:t>
          </a:r>
        </a:p>
      </dgm:t>
    </dgm:pt>
    <dgm:pt modelId="{3293D515-417F-F845-BD39-6849FD314648}" type="parTrans" cxnId="{C3867281-BE2A-144F-830E-65B04F2BBA77}">
      <dgm:prSet/>
      <dgm:spPr/>
      <dgm:t>
        <a:bodyPr/>
        <a:lstStyle/>
        <a:p>
          <a:endParaRPr lang="en-US"/>
        </a:p>
      </dgm:t>
    </dgm:pt>
    <dgm:pt modelId="{F6111379-CBEA-4D49-8C70-4BE936D7F3A5}" type="sibTrans" cxnId="{C3867281-BE2A-144F-830E-65B04F2BBA77}">
      <dgm:prSet/>
      <dgm:spPr/>
      <dgm:t>
        <a:bodyPr/>
        <a:lstStyle/>
        <a:p>
          <a:endParaRPr lang="en-US"/>
        </a:p>
      </dgm:t>
    </dgm:pt>
    <dgm:pt modelId="{564FB8B6-D51A-E349-8B7D-6430615682E9}" type="pres">
      <dgm:prSet presAssocID="{0D490F0C-7E9A-AD4E-8B4B-7CE6275E1A45}" presName="CompostProcess" presStyleCnt="0">
        <dgm:presLayoutVars>
          <dgm:dir/>
          <dgm:resizeHandles val="exact"/>
        </dgm:presLayoutVars>
      </dgm:prSet>
      <dgm:spPr/>
    </dgm:pt>
    <dgm:pt modelId="{2C41B34F-9072-3A4E-BC92-E085B50AA26C}" type="pres">
      <dgm:prSet presAssocID="{0D490F0C-7E9A-AD4E-8B4B-7CE6275E1A45}" presName="arrow" presStyleLbl="bgShp" presStyleIdx="0" presStyleCnt="1" custLinFactNeighborX="-2366" custLinFactNeighborY="-66667"/>
      <dgm:spPr>
        <a:solidFill>
          <a:schemeClr val="accent5"/>
        </a:solidFill>
      </dgm:spPr>
    </dgm:pt>
    <dgm:pt modelId="{33F8C12F-1D8A-1847-BBCC-7D241EDC6100}" type="pres">
      <dgm:prSet presAssocID="{0D490F0C-7E9A-AD4E-8B4B-7CE6275E1A45}" presName="linearProcess" presStyleCnt="0"/>
      <dgm:spPr/>
    </dgm:pt>
    <dgm:pt modelId="{F71E328F-9A51-534A-8AF3-3E588B97BC31}" type="pres">
      <dgm:prSet presAssocID="{C4B5B508-1F5C-5440-AE47-6BBABE4CB253}" presName="textNode" presStyleLbl="node1" presStyleIdx="0" presStyleCnt="5" custScaleX="120420">
        <dgm:presLayoutVars>
          <dgm:bulletEnabled val="1"/>
        </dgm:presLayoutVars>
      </dgm:prSet>
      <dgm:spPr/>
      <dgm:t>
        <a:bodyPr/>
        <a:lstStyle/>
        <a:p>
          <a:endParaRPr lang="en-GB"/>
        </a:p>
      </dgm:t>
    </dgm:pt>
    <dgm:pt modelId="{7D8D3B55-0670-5F44-9DAF-9F7CFD7A21A1}" type="pres">
      <dgm:prSet presAssocID="{C50A8663-8BB5-384C-AFD4-777DAF23E49B}" presName="sibTrans" presStyleCnt="0"/>
      <dgm:spPr/>
    </dgm:pt>
    <dgm:pt modelId="{AB1F617D-3528-814E-B409-C42A64163156}" type="pres">
      <dgm:prSet presAssocID="{D80B8DCB-BD7E-BA43-8E73-E700884FC102}" presName="textNode" presStyleLbl="node1" presStyleIdx="1" presStyleCnt="5">
        <dgm:presLayoutVars>
          <dgm:bulletEnabled val="1"/>
        </dgm:presLayoutVars>
      </dgm:prSet>
      <dgm:spPr/>
      <dgm:t>
        <a:bodyPr/>
        <a:lstStyle/>
        <a:p>
          <a:endParaRPr lang="en-GB"/>
        </a:p>
      </dgm:t>
    </dgm:pt>
    <dgm:pt modelId="{2B6BD133-AC5F-4F45-B156-765B135EF8FD}" type="pres">
      <dgm:prSet presAssocID="{F6111379-CBEA-4D49-8C70-4BE936D7F3A5}" presName="sibTrans" presStyleCnt="0"/>
      <dgm:spPr/>
    </dgm:pt>
    <dgm:pt modelId="{81348EFD-1EA2-CF48-A9B7-F4AB05FB7991}" type="pres">
      <dgm:prSet presAssocID="{3E16AE67-D959-8548-8576-A4E0763F51C4}" presName="textNode" presStyleLbl="node1" presStyleIdx="2" presStyleCnt="5" custScaleX="130056">
        <dgm:presLayoutVars>
          <dgm:bulletEnabled val="1"/>
        </dgm:presLayoutVars>
      </dgm:prSet>
      <dgm:spPr/>
      <dgm:t>
        <a:bodyPr/>
        <a:lstStyle/>
        <a:p>
          <a:endParaRPr lang="en-GB"/>
        </a:p>
      </dgm:t>
    </dgm:pt>
    <dgm:pt modelId="{D8FA1400-383D-2041-9666-D46D794795C9}" type="pres">
      <dgm:prSet presAssocID="{36EC4BE2-FDF0-714A-AE96-14039BA8F425}" presName="sibTrans" presStyleCnt="0"/>
      <dgm:spPr/>
    </dgm:pt>
    <dgm:pt modelId="{5F4EF105-5DEE-ED4F-92F9-C2CCBA86BB04}" type="pres">
      <dgm:prSet presAssocID="{B319C749-F89B-C34B-BDF8-69BDA5EC2490}" presName="textNode" presStyleLbl="node1" presStyleIdx="3" presStyleCnt="5" custScaleX="125711">
        <dgm:presLayoutVars>
          <dgm:bulletEnabled val="1"/>
        </dgm:presLayoutVars>
      </dgm:prSet>
      <dgm:spPr/>
      <dgm:t>
        <a:bodyPr/>
        <a:lstStyle/>
        <a:p>
          <a:endParaRPr lang="en-GB"/>
        </a:p>
      </dgm:t>
    </dgm:pt>
    <dgm:pt modelId="{3C9F9BB0-6331-9D46-B53C-474CB99EB56F}" type="pres">
      <dgm:prSet presAssocID="{B7ECDC0D-788A-7B48-92AD-E8EEEABD1B59}" presName="sibTrans" presStyleCnt="0"/>
      <dgm:spPr/>
    </dgm:pt>
    <dgm:pt modelId="{0640EC67-6043-8040-B83A-88E6ECD33407}" type="pres">
      <dgm:prSet presAssocID="{44BB283D-A095-1F47-B2BB-40DEDCDBC4C3}" presName="textNode" presStyleLbl="node1" presStyleIdx="4" presStyleCnt="5" custScaleX="119804">
        <dgm:presLayoutVars>
          <dgm:bulletEnabled val="1"/>
        </dgm:presLayoutVars>
      </dgm:prSet>
      <dgm:spPr/>
      <dgm:t>
        <a:bodyPr/>
        <a:lstStyle/>
        <a:p>
          <a:endParaRPr lang="en-GB"/>
        </a:p>
      </dgm:t>
    </dgm:pt>
  </dgm:ptLst>
  <dgm:cxnLst>
    <dgm:cxn modelId="{C701A348-35E4-40CC-8AD9-AD035030B75E}" type="presOf" srcId="{B319C749-F89B-C34B-BDF8-69BDA5EC2490}" destId="{5F4EF105-5DEE-ED4F-92F9-C2CCBA86BB04}" srcOrd="0" destOrd="0" presId="urn:microsoft.com/office/officeart/2005/8/layout/hProcess9"/>
    <dgm:cxn modelId="{8AAA20C6-C6EB-1D49-92FF-FA0BCD87B30F}" srcId="{0D490F0C-7E9A-AD4E-8B4B-7CE6275E1A45}" destId="{B319C749-F89B-C34B-BDF8-69BDA5EC2490}" srcOrd="3" destOrd="0" parTransId="{A9A895F3-84D2-FF48-942C-C7FE5E8D6F07}" sibTransId="{B7ECDC0D-788A-7B48-92AD-E8EEEABD1B59}"/>
    <dgm:cxn modelId="{4A88A60A-BC20-554B-A2D9-F087EA746F21}" srcId="{0D490F0C-7E9A-AD4E-8B4B-7CE6275E1A45}" destId="{44BB283D-A095-1F47-B2BB-40DEDCDBC4C3}" srcOrd="4" destOrd="0" parTransId="{086E1290-FBAA-F94C-BE41-34F412B94EBF}" sibTransId="{96E0E7B9-7AAE-3444-B3CE-AFA95DD4711E}"/>
    <dgm:cxn modelId="{52416564-56A9-4341-94A4-EF22D1B038F5}" type="presOf" srcId="{C4B5B508-1F5C-5440-AE47-6BBABE4CB253}" destId="{F71E328F-9A51-534A-8AF3-3E588B97BC31}" srcOrd="0" destOrd="0" presId="urn:microsoft.com/office/officeart/2005/8/layout/hProcess9"/>
    <dgm:cxn modelId="{AB2CA072-7CDA-47B2-ADF8-BE38339C99B4}" type="presOf" srcId="{0D490F0C-7E9A-AD4E-8B4B-7CE6275E1A45}" destId="{564FB8B6-D51A-E349-8B7D-6430615682E9}" srcOrd="0" destOrd="0" presId="urn:microsoft.com/office/officeart/2005/8/layout/hProcess9"/>
    <dgm:cxn modelId="{08BFF64A-A618-5241-B31E-C33FFAECC20B}" srcId="{0D490F0C-7E9A-AD4E-8B4B-7CE6275E1A45}" destId="{C4B5B508-1F5C-5440-AE47-6BBABE4CB253}" srcOrd="0" destOrd="0" parTransId="{2053B821-F092-6349-BBE0-81C165F68830}" sibTransId="{C50A8663-8BB5-384C-AFD4-777DAF23E49B}"/>
    <dgm:cxn modelId="{793B7B0E-C895-44D4-A73C-7FD91FF2AFB9}" type="presOf" srcId="{44BB283D-A095-1F47-B2BB-40DEDCDBC4C3}" destId="{0640EC67-6043-8040-B83A-88E6ECD33407}" srcOrd="0" destOrd="0" presId="urn:microsoft.com/office/officeart/2005/8/layout/hProcess9"/>
    <dgm:cxn modelId="{1352B223-595D-FB40-B469-7EE087FCDFC9}" srcId="{0D490F0C-7E9A-AD4E-8B4B-7CE6275E1A45}" destId="{3E16AE67-D959-8548-8576-A4E0763F51C4}" srcOrd="2" destOrd="0" parTransId="{D399BF3F-41D5-1C4E-B2A5-3888BBC6C5BA}" sibTransId="{36EC4BE2-FDF0-714A-AE96-14039BA8F425}"/>
    <dgm:cxn modelId="{A692CB9B-8008-490E-8C42-892087CE8C82}" type="presOf" srcId="{D80B8DCB-BD7E-BA43-8E73-E700884FC102}" destId="{AB1F617D-3528-814E-B409-C42A64163156}" srcOrd="0" destOrd="0" presId="urn:microsoft.com/office/officeart/2005/8/layout/hProcess9"/>
    <dgm:cxn modelId="{C3867281-BE2A-144F-830E-65B04F2BBA77}" srcId="{0D490F0C-7E9A-AD4E-8B4B-7CE6275E1A45}" destId="{D80B8DCB-BD7E-BA43-8E73-E700884FC102}" srcOrd="1" destOrd="0" parTransId="{3293D515-417F-F845-BD39-6849FD314648}" sibTransId="{F6111379-CBEA-4D49-8C70-4BE936D7F3A5}"/>
    <dgm:cxn modelId="{FAFD74E6-FDBA-4A9A-AA79-08F57690D54B}" type="presOf" srcId="{3E16AE67-D959-8548-8576-A4E0763F51C4}" destId="{81348EFD-1EA2-CF48-A9B7-F4AB05FB7991}" srcOrd="0" destOrd="0" presId="urn:microsoft.com/office/officeart/2005/8/layout/hProcess9"/>
    <dgm:cxn modelId="{1B3C1D02-10CD-4414-AEA8-A6221D341907}" type="presParOf" srcId="{564FB8B6-D51A-E349-8B7D-6430615682E9}" destId="{2C41B34F-9072-3A4E-BC92-E085B50AA26C}" srcOrd="0" destOrd="0" presId="urn:microsoft.com/office/officeart/2005/8/layout/hProcess9"/>
    <dgm:cxn modelId="{3767C6F8-CEC9-4C86-994D-44DDAD6B66E8}" type="presParOf" srcId="{564FB8B6-D51A-E349-8B7D-6430615682E9}" destId="{33F8C12F-1D8A-1847-BBCC-7D241EDC6100}" srcOrd="1" destOrd="0" presId="urn:microsoft.com/office/officeart/2005/8/layout/hProcess9"/>
    <dgm:cxn modelId="{EF3BE31B-EFEB-47C1-8F67-BF9A86E473B5}" type="presParOf" srcId="{33F8C12F-1D8A-1847-BBCC-7D241EDC6100}" destId="{F71E328F-9A51-534A-8AF3-3E588B97BC31}" srcOrd="0" destOrd="0" presId="urn:microsoft.com/office/officeart/2005/8/layout/hProcess9"/>
    <dgm:cxn modelId="{57F3B31B-07A8-453F-8608-CA4EE4C1F178}" type="presParOf" srcId="{33F8C12F-1D8A-1847-BBCC-7D241EDC6100}" destId="{7D8D3B55-0670-5F44-9DAF-9F7CFD7A21A1}" srcOrd="1" destOrd="0" presId="urn:microsoft.com/office/officeart/2005/8/layout/hProcess9"/>
    <dgm:cxn modelId="{99C04BE6-839E-45C5-B115-9A44432D56D9}" type="presParOf" srcId="{33F8C12F-1D8A-1847-BBCC-7D241EDC6100}" destId="{AB1F617D-3528-814E-B409-C42A64163156}" srcOrd="2" destOrd="0" presId="urn:microsoft.com/office/officeart/2005/8/layout/hProcess9"/>
    <dgm:cxn modelId="{9405A535-5517-456A-A0F9-E7671F92EB15}" type="presParOf" srcId="{33F8C12F-1D8A-1847-BBCC-7D241EDC6100}" destId="{2B6BD133-AC5F-4F45-B156-765B135EF8FD}" srcOrd="3" destOrd="0" presId="urn:microsoft.com/office/officeart/2005/8/layout/hProcess9"/>
    <dgm:cxn modelId="{E19EA090-DB36-4084-A0A0-A72A5A9757CD}" type="presParOf" srcId="{33F8C12F-1D8A-1847-BBCC-7D241EDC6100}" destId="{81348EFD-1EA2-CF48-A9B7-F4AB05FB7991}" srcOrd="4" destOrd="0" presId="urn:microsoft.com/office/officeart/2005/8/layout/hProcess9"/>
    <dgm:cxn modelId="{92CBABE0-6BC6-4DFF-A52D-8FA99628086C}" type="presParOf" srcId="{33F8C12F-1D8A-1847-BBCC-7D241EDC6100}" destId="{D8FA1400-383D-2041-9666-D46D794795C9}" srcOrd="5" destOrd="0" presId="urn:microsoft.com/office/officeart/2005/8/layout/hProcess9"/>
    <dgm:cxn modelId="{B4345B4B-F952-4177-9020-9E05B3821EFE}" type="presParOf" srcId="{33F8C12F-1D8A-1847-BBCC-7D241EDC6100}" destId="{5F4EF105-5DEE-ED4F-92F9-C2CCBA86BB04}" srcOrd="6" destOrd="0" presId="urn:microsoft.com/office/officeart/2005/8/layout/hProcess9"/>
    <dgm:cxn modelId="{7361FE89-6CE4-465E-BEFB-162B97B1BFD2}" type="presParOf" srcId="{33F8C12F-1D8A-1847-BBCC-7D241EDC6100}" destId="{3C9F9BB0-6331-9D46-B53C-474CB99EB56F}" srcOrd="7" destOrd="0" presId="urn:microsoft.com/office/officeart/2005/8/layout/hProcess9"/>
    <dgm:cxn modelId="{872F9479-6E5D-4323-9D96-C7BB3196E26C}" type="presParOf" srcId="{33F8C12F-1D8A-1847-BBCC-7D241EDC6100}" destId="{0640EC67-6043-8040-B83A-88E6ECD33407}" srcOrd="8" destOrd="0" presId="urn:microsoft.com/office/officeart/2005/8/layout/hProcess9"/>
  </dgm:cxnLst>
  <dgm:bg>
    <a:noFill/>
  </dgm:bg>
  <dgm:whole>
    <a:ln>
      <a:noFill/>
    </a:ln>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FBC5D859-F575-4144-A794-AB25BB89DD2B}" type="doc">
      <dgm:prSet loTypeId="urn:microsoft.com/office/officeart/2005/8/layout/cycle4" loCatId="" qsTypeId="urn:microsoft.com/office/officeart/2005/8/quickstyle/simple1" qsCatId="simple" csTypeId="urn:microsoft.com/office/officeart/2005/8/colors/colorful1" csCatId="colorful" phldr="1"/>
      <dgm:spPr/>
      <dgm:t>
        <a:bodyPr/>
        <a:lstStyle/>
        <a:p>
          <a:endParaRPr lang="en-US"/>
        </a:p>
      </dgm:t>
    </dgm:pt>
    <dgm:pt modelId="{2DAEB66E-CA3E-D54F-9983-CA5B87744E83}">
      <dgm:prSet phldrT="[Text]"/>
      <dgm:spPr>
        <a:solidFill>
          <a:schemeClr val="tx2"/>
        </a:solidFill>
      </dgm:spPr>
      <dgm:t>
        <a:bodyPr/>
        <a:lstStyle/>
        <a:p>
          <a:r>
            <a:rPr lang="en-US"/>
            <a:t>Legal</a:t>
          </a:r>
        </a:p>
      </dgm:t>
    </dgm:pt>
    <dgm:pt modelId="{EFAB9031-500A-504A-8E40-49424D299239}" type="parTrans" cxnId="{8CB518E2-CED6-4240-BA64-3F83FF1FA126}">
      <dgm:prSet/>
      <dgm:spPr/>
      <dgm:t>
        <a:bodyPr/>
        <a:lstStyle/>
        <a:p>
          <a:endParaRPr lang="en-US"/>
        </a:p>
      </dgm:t>
    </dgm:pt>
    <dgm:pt modelId="{042E7971-0AEB-2149-BB94-7191EB74027C}" type="sibTrans" cxnId="{8CB518E2-CED6-4240-BA64-3F83FF1FA126}">
      <dgm:prSet/>
      <dgm:spPr/>
      <dgm:t>
        <a:bodyPr/>
        <a:lstStyle/>
        <a:p>
          <a:endParaRPr lang="en-US"/>
        </a:p>
      </dgm:t>
    </dgm:pt>
    <dgm:pt modelId="{FC529EF4-28CA-044F-B466-8B93E21FE2E6}">
      <dgm:prSet phldrT="[Text]"/>
      <dgm:spPr>
        <a:solidFill>
          <a:schemeClr val="accent1"/>
        </a:solidFill>
      </dgm:spPr>
      <dgm:t>
        <a:bodyPr/>
        <a:lstStyle/>
        <a:p>
          <a:r>
            <a:rPr lang="en-US"/>
            <a:t>Cultural</a:t>
          </a:r>
        </a:p>
      </dgm:t>
    </dgm:pt>
    <dgm:pt modelId="{6B4B2AE2-E0A6-F64D-80D4-F796CED4B598}" type="parTrans" cxnId="{4C88F6AC-6F75-8B42-B3A4-7F6653C8EBA1}">
      <dgm:prSet/>
      <dgm:spPr/>
      <dgm:t>
        <a:bodyPr/>
        <a:lstStyle/>
        <a:p>
          <a:endParaRPr lang="en-US"/>
        </a:p>
      </dgm:t>
    </dgm:pt>
    <dgm:pt modelId="{36C8C4ED-D32B-BE4A-9646-C2269A84B805}" type="sibTrans" cxnId="{4C88F6AC-6F75-8B42-B3A4-7F6653C8EBA1}">
      <dgm:prSet/>
      <dgm:spPr/>
      <dgm:t>
        <a:bodyPr/>
        <a:lstStyle/>
        <a:p>
          <a:endParaRPr lang="en-US"/>
        </a:p>
      </dgm:t>
    </dgm:pt>
    <dgm:pt modelId="{E8A3E1BD-A445-C14E-B3A2-B7DA92AAF373}">
      <dgm:prSet phldrT="[Text]" custT="1"/>
      <dgm:spPr/>
      <dgm:t>
        <a:bodyPr/>
        <a:lstStyle/>
        <a:p>
          <a:r>
            <a:rPr lang="en-US" sz="800">
              <a:latin typeface="Calibri" panose="020F0502020204030204" pitchFamily="34" charset="0"/>
            </a:rPr>
            <a:t>How does displaced household culture/ language/ religion influence assessment approach?</a:t>
          </a:r>
        </a:p>
      </dgm:t>
    </dgm:pt>
    <dgm:pt modelId="{D41800F6-7A24-AE40-997B-16C805D3F754}" type="parTrans" cxnId="{16C96EB2-45A8-BE4C-9BEA-5EB470968DAC}">
      <dgm:prSet/>
      <dgm:spPr/>
      <dgm:t>
        <a:bodyPr/>
        <a:lstStyle/>
        <a:p>
          <a:endParaRPr lang="en-US"/>
        </a:p>
      </dgm:t>
    </dgm:pt>
    <dgm:pt modelId="{BAB84775-2FAE-8A41-9FFC-A30E8A45C5CF}" type="sibTrans" cxnId="{16C96EB2-45A8-BE4C-9BEA-5EB470968DAC}">
      <dgm:prSet/>
      <dgm:spPr/>
      <dgm:t>
        <a:bodyPr/>
        <a:lstStyle/>
        <a:p>
          <a:endParaRPr lang="en-US"/>
        </a:p>
      </dgm:t>
    </dgm:pt>
    <dgm:pt modelId="{2E913DF2-AFF0-324A-AC75-08B348D36D27}">
      <dgm:prSet phldrT="[Text]"/>
      <dgm:spPr>
        <a:solidFill>
          <a:schemeClr val="accent4"/>
        </a:solidFill>
      </dgm:spPr>
      <dgm:t>
        <a:bodyPr/>
        <a:lstStyle/>
        <a:p>
          <a:r>
            <a:rPr lang="en-US"/>
            <a:t>Social</a:t>
          </a:r>
        </a:p>
      </dgm:t>
    </dgm:pt>
    <dgm:pt modelId="{23FCA27C-EBB1-9847-8C62-EFE2D8EDF2E7}" type="parTrans" cxnId="{EF12C7E1-F0A6-9548-BAAB-89D2042B82F0}">
      <dgm:prSet/>
      <dgm:spPr/>
      <dgm:t>
        <a:bodyPr/>
        <a:lstStyle/>
        <a:p>
          <a:endParaRPr lang="en-US"/>
        </a:p>
      </dgm:t>
    </dgm:pt>
    <dgm:pt modelId="{06934106-3233-7243-9932-D5DBF5639B25}" type="sibTrans" cxnId="{EF12C7E1-F0A6-9548-BAAB-89D2042B82F0}">
      <dgm:prSet/>
      <dgm:spPr/>
      <dgm:t>
        <a:bodyPr/>
        <a:lstStyle/>
        <a:p>
          <a:endParaRPr lang="en-US"/>
        </a:p>
      </dgm:t>
    </dgm:pt>
    <dgm:pt modelId="{2F85CFA6-8F52-0743-8A16-205D04E41344}">
      <dgm:prSet phldrT="[Text]"/>
      <dgm:spPr/>
      <dgm:t>
        <a:bodyPr/>
        <a:lstStyle/>
        <a:p>
          <a:r>
            <a:rPr lang="en-US"/>
            <a:t>Economic</a:t>
          </a:r>
        </a:p>
      </dgm:t>
    </dgm:pt>
    <dgm:pt modelId="{47334EF9-646A-CA44-A33D-D48C3FE92234}" type="parTrans" cxnId="{112DAE6D-CBAC-8242-AC01-9D2DE350E46F}">
      <dgm:prSet/>
      <dgm:spPr/>
      <dgm:t>
        <a:bodyPr/>
        <a:lstStyle/>
        <a:p>
          <a:endParaRPr lang="en-US"/>
        </a:p>
      </dgm:t>
    </dgm:pt>
    <dgm:pt modelId="{5BB3A935-9291-594D-8D3B-50774F3D593E}" type="sibTrans" cxnId="{112DAE6D-CBAC-8242-AC01-9D2DE350E46F}">
      <dgm:prSet/>
      <dgm:spPr/>
      <dgm:t>
        <a:bodyPr/>
        <a:lstStyle/>
        <a:p>
          <a:endParaRPr lang="en-US"/>
        </a:p>
      </dgm:t>
    </dgm:pt>
    <dgm:pt modelId="{FB2D8DD8-12EF-7445-AAC4-7ECD603B4735}">
      <dgm:prSet phldrT="[Text]" custT="1"/>
      <dgm:spPr/>
      <dgm:t>
        <a:bodyPr/>
        <a:lstStyle/>
        <a:p>
          <a:r>
            <a:rPr lang="en-US" sz="800">
              <a:latin typeface="Calibri" panose="020F0502020204030204" pitchFamily="34" charset="0"/>
            </a:rPr>
            <a:t>Are there specific employment types that influence displaced households location/ accomodation type and duration of residence?</a:t>
          </a:r>
        </a:p>
      </dgm:t>
    </dgm:pt>
    <dgm:pt modelId="{317635B5-E86F-4143-AD4C-897217759E9F}" type="parTrans" cxnId="{42B1E3E5-51FB-BC4D-A1BF-9F7AE46768CA}">
      <dgm:prSet/>
      <dgm:spPr/>
      <dgm:t>
        <a:bodyPr/>
        <a:lstStyle/>
        <a:p>
          <a:endParaRPr lang="en-US"/>
        </a:p>
      </dgm:t>
    </dgm:pt>
    <dgm:pt modelId="{97F2AE8D-2F52-AA47-A68F-9D0EE4DB2579}" type="sibTrans" cxnId="{42B1E3E5-51FB-BC4D-A1BF-9F7AE46768CA}">
      <dgm:prSet/>
      <dgm:spPr/>
      <dgm:t>
        <a:bodyPr/>
        <a:lstStyle/>
        <a:p>
          <a:endParaRPr lang="en-US"/>
        </a:p>
      </dgm:t>
    </dgm:pt>
    <dgm:pt modelId="{5E8F84E5-3066-EA42-8699-51B94CF8DCBF}">
      <dgm:prSet phldrT="[Text]" custT="1"/>
      <dgm:spPr/>
      <dgm:t>
        <a:bodyPr/>
        <a:lstStyle/>
        <a:p>
          <a:r>
            <a:rPr lang="en-US" sz="800">
              <a:latin typeface="Calibri" panose="020F0502020204030204" pitchFamily="34" charset="0"/>
            </a:rPr>
            <a:t>Do the movements, culture and traditions of the displaced households provide opportunities for outreach and relationship building?</a:t>
          </a:r>
        </a:p>
      </dgm:t>
    </dgm:pt>
    <dgm:pt modelId="{112DE1DB-FC86-5D4A-BDC2-B28FC77D839F}" type="parTrans" cxnId="{10DCCB03-41DF-0A48-B77E-73E07D75AA7B}">
      <dgm:prSet/>
      <dgm:spPr/>
      <dgm:t>
        <a:bodyPr/>
        <a:lstStyle/>
        <a:p>
          <a:endParaRPr lang="en-US"/>
        </a:p>
      </dgm:t>
    </dgm:pt>
    <dgm:pt modelId="{5B79FDBC-184B-084B-BE5E-4B8B27D721ED}" type="sibTrans" cxnId="{10DCCB03-41DF-0A48-B77E-73E07D75AA7B}">
      <dgm:prSet/>
      <dgm:spPr/>
      <dgm:t>
        <a:bodyPr/>
        <a:lstStyle/>
        <a:p>
          <a:endParaRPr lang="en-US"/>
        </a:p>
      </dgm:t>
    </dgm:pt>
    <dgm:pt modelId="{2A16BE5D-69D0-7547-8CA1-68CABC8BED50}">
      <dgm:prSet phldrT="[Text]" custT="1"/>
      <dgm:spPr/>
      <dgm:t>
        <a:bodyPr/>
        <a:lstStyle/>
        <a:p>
          <a:r>
            <a:rPr lang="en-US" sz="800">
              <a:latin typeface="Calibri" panose="020F0502020204030204" pitchFamily="34" charset="0"/>
            </a:rPr>
            <a:t>Do past and present  social relationships (between displaced communities and with hosting communities)  influence locality?</a:t>
          </a:r>
        </a:p>
      </dgm:t>
    </dgm:pt>
    <dgm:pt modelId="{410FA1BF-9CD4-5F41-9700-540A5A3030DB}" type="parTrans" cxnId="{A0A2F757-80F0-6A42-9B64-D99D18FB531F}">
      <dgm:prSet/>
      <dgm:spPr/>
      <dgm:t>
        <a:bodyPr/>
        <a:lstStyle/>
        <a:p>
          <a:endParaRPr lang="en-US"/>
        </a:p>
      </dgm:t>
    </dgm:pt>
    <dgm:pt modelId="{AFA05714-7A66-7144-8F5F-2EEB8AB43F96}" type="sibTrans" cxnId="{A0A2F757-80F0-6A42-9B64-D99D18FB531F}">
      <dgm:prSet/>
      <dgm:spPr/>
      <dgm:t>
        <a:bodyPr/>
        <a:lstStyle/>
        <a:p>
          <a:endParaRPr lang="en-US"/>
        </a:p>
      </dgm:t>
    </dgm:pt>
    <dgm:pt modelId="{15BE3912-50E8-724C-BA72-4E0FCA8F53F2}">
      <dgm:prSet phldrT="[Text]" custT="1"/>
      <dgm:spPr/>
      <dgm:t>
        <a:bodyPr/>
        <a:lstStyle/>
        <a:p>
          <a:r>
            <a:rPr lang="en-US" sz="800">
              <a:latin typeface="Calibri" panose="020F0502020204030204" pitchFamily="34" charset="0"/>
            </a:rPr>
            <a:t>What financial services are displaced households using? Where are they located?</a:t>
          </a:r>
        </a:p>
      </dgm:t>
    </dgm:pt>
    <dgm:pt modelId="{135C8EDF-B539-FB43-BAD9-9FCD8FDD9C83}" type="parTrans" cxnId="{75C032EB-5B68-A64C-BCAB-BFD0F43BDBED}">
      <dgm:prSet/>
      <dgm:spPr/>
      <dgm:t>
        <a:bodyPr/>
        <a:lstStyle/>
        <a:p>
          <a:endParaRPr lang="en-US"/>
        </a:p>
      </dgm:t>
    </dgm:pt>
    <dgm:pt modelId="{1AA74083-9EB1-3C4C-A2F0-9E6E60958501}" type="sibTrans" cxnId="{75C032EB-5B68-A64C-BCAB-BFD0F43BDBED}">
      <dgm:prSet/>
      <dgm:spPr/>
      <dgm:t>
        <a:bodyPr/>
        <a:lstStyle/>
        <a:p>
          <a:endParaRPr lang="en-US"/>
        </a:p>
      </dgm:t>
    </dgm:pt>
    <dgm:pt modelId="{8FCC3853-DA47-FD4D-837A-94ED1ACF013A}">
      <dgm:prSet phldrT="[Text]" custT="1"/>
      <dgm:spPr/>
      <dgm:t>
        <a:bodyPr/>
        <a:lstStyle/>
        <a:p>
          <a:r>
            <a:rPr lang="en-US" sz="800">
              <a:latin typeface="Calibri" panose="020F0502020204030204" pitchFamily="34" charset="0"/>
            </a:rPr>
            <a:t>Are displaced households located in government designated areas?</a:t>
          </a:r>
        </a:p>
      </dgm:t>
    </dgm:pt>
    <dgm:pt modelId="{CEDC6B8A-F2FE-264C-8D2A-6CD3921FC698}" type="parTrans" cxnId="{1F1FFA1D-10DA-EF43-A080-D447CEF16E9C}">
      <dgm:prSet/>
      <dgm:spPr/>
      <dgm:t>
        <a:bodyPr/>
        <a:lstStyle/>
        <a:p>
          <a:endParaRPr lang="en-US"/>
        </a:p>
      </dgm:t>
    </dgm:pt>
    <dgm:pt modelId="{237A9A17-766D-8747-86CD-094EB19C6FF0}" type="sibTrans" cxnId="{1F1FFA1D-10DA-EF43-A080-D447CEF16E9C}">
      <dgm:prSet/>
      <dgm:spPr/>
      <dgm:t>
        <a:bodyPr/>
        <a:lstStyle/>
        <a:p>
          <a:endParaRPr lang="en-US"/>
        </a:p>
      </dgm:t>
    </dgm:pt>
    <dgm:pt modelId="{D408341F-48D7-A343-9740-9CF37C4ECDE5}">
      <dgm:prSet phldrT="[Text]" custT="1"/>
      <dgm:spPr/>
      <dgm:t>
        <a:bodyPr/>
        <a:lstStyle/>
        <a:p>
          <a:r>
            <a:rPr lang="en-US" sz="800">
              <a:latin typeface="Calibri" panose="020F0502020204030204" pitchFamily="34" charset="0"/>
            </a:rPr>
            <a:t>Would NRC increase displaced vulnerability by identifying them?</a:t>
          </a:r>
        </a:p>
      </dgm:t>
    </dgm:pt>
    <dgm:pt modelId="{C2AD8687-F54E-2C49-AC79-810228EC4A61}" type="sibTrans" cxnId="{672FC9A9-85DE-6648-9D8E-ADB981F9B615}">
      <dgm:prSet/>
      <dgm:spPr/>
      <dgm:t>
        <a:bodyPr/>
        <a:lstStyle/>
        <a:p>
          <a:endParaRPr lang="en-US"/>
        </a:p>
      </dgm:t>
    </dgm:pt>
    <dgm:pt modelId="{71AA62B3-3637-1744-BEC0-F21C7FE73CDC}" type="parTrans" cxnId="{672FC9A9-85DE-6648-9D8E-ADB981F9B615}">
      <dgm:prSet/>
      <dgm:spPr/>
      <dgm:t>
        <a:bodyPr/>
        <a:lstStyle/>
        <a:p>
          <a:endParaRPr lang="en-US"/>
        </a:p>
      </dgm:t>
    </dgm:pt>
    <dgm:pt modelId="{CE2AB6DE-374D-7045-AC67-12B09ABB9213}">
      <dgm:prSet phldrT="[Text]" custT="1"/>
      <dgm:spPr/>
      <dgm:t>
        <a:bodyPr/>
        <a:lstStyle/>
        <a:p>
          <a:r>
            <a:rPr lang="en-US" sz="800">
              <a:latin typeface="Calibri" panose="020F0502020204030204" pitchFamily="34" charset="0"/>
            </a:rPr>
            <a:t>Are there any legal / status considerations that would affect displaced / host engagement in the mapping exercise? How can they be mitigated?</a:t>
          </a:r>
        </a:p>
      </dgm:t>
    </dgm:pt>
    <dgm:pt modelId="{15A06B79-413F-BF4D-B13A-F904D37D38B8}" type="sibTrans" cxnId="{464DE0C2-FD6B-6443-8C70-D8E4024EC284}">
      <dgm:prSet/>
      <dgm:spPr/>
      <dgm:t>
        <a:bodyPr/>
        <a:lstStyle/>
        <a:p>
          <a:endParaRPr lang="en-US"/>
        </a:p>
      </dgm:t>
    </dgm:pt>
    <dgm:pt modelId="{40F746CD-408D-C243-B724-F9BDDAD8AA10}" type="parTrans" cxnId="{464DE0C2-FD6B-6443-8C70-D8E4024EC284}">
      <dgm:prSet/>
      <dgm:spPr/>
      <dgm:t>
        <a:bodyPr/>
        <a:lstStyle/>
        <a:p>
          <a:endParaRPr lang="en-US"/>
        </a:p>
      </dgm:t>
    </dgm:pt>
    <dgm:pt modelId="{2FA334D6-D376-8B4B-8539-1E4D56F84CFA}" type="pres">
      <dgm:prSet presAssocID="{FBC5D859-F575-4144-A794-AB25BB89DD2B}" presName="cycleMatrixDiagram" presStyleCnt="0">
        <dgm:presLayoutVars>
          <dgm:chMax val="1"/>
          <dgm:dir/>
          <dgm:animLvl val="lvl"/>
          <dgm:resizeHandles val="exact"/>
        </dgm:presLayoutVars>
      </dgm:prSet>
      <dgm:spPr/>
      <dgm:t>
        <a:bodyPr/>
        <a:lstStyle/>
        <a:p>
          <a:endParaRPr lang="en-GB"/>
        </a:p>
      </dgm:t>
    </dgm:pt>
    <dgm:pt modelId="{070A9A36-0C8A-B64C-B175-8924D68126D1}" type="pres">
      <dgm:prSet presAssocID="{FBC5D859-F575-4144-A794-AB25BB89DD2B}" presName="children" presStyleCnt="0"/>
      <dgm:spPr/>
    </dgm:pt>
    <dgm:pt modelId="{C7842308-FA80-8746-B4B9-1BB2684861FF}" type="pres">
      <dgm:prSet presAssocID="{FBC5D859-F575-4144-A794-AB25BB89DD2B}" presName="child1group" presStyleCnt="0"/>
      <dgm:spPr/>
    </dgm:pt>
    <dgm:pt modelId="{BE8BB0C8-D9AE-DB46-B228-FA2EAF68999E}" type="pres">
      <dgm:prSet presAssocID="{FBC5D859-F575-4144-A794-AB25BB89DD2B}" presName="child1" presStyleLbl="bgAcc1" presStyleIdx="0" presStyleCnt="4" custScaleY="113470" custLinFactNeighborX="-15275"/>
      <dgm:spPr/>
      <dgm:t>
        <a:bodyPr/>
        <a:lstStyle/>
        <a:p>
          <a:endParaRPr lang="en-GB"/>
        </a:p>
      </dgm:t>
    </dgm:pt>
    <dgm:pt modelId="{0BCF0358-B5AE-0C4B-B905-B53AB9EFC9E0}" type="pres">
      <dgm:prSet presAssocID="{FBC5D859-F575-4144-A794-AB25BB89DD2B}" presName="child1Text" presStyleLbl="bgAcc1" presStyleIdx="0" presStyleCnt="4">
        <dgm:presLayoutVars>
          <dgm:bulletEnabled val="1"/>
        </dgm:presLayoutVars>
      </dgm:prSet>
      <dgm:spPr/>
      <dgm:t>
        <a:bodyPr/>
        <a:lstStyle/>
        <a:p>
          <a:endParaRPr lang="en-GB"/>
        </a:p>
      </dgm:t>
    </dgm:pt>
    <dgm:pt modelId="{96EA754E-B93D-464D-8E26-5B0A8861DFC5}" type="pres">
      <dgm:prSet presAssocID="{FBC5D859-F575-4144-A794-AB25BB89DD2B}" presName="child2group" presStyleCnt="0"/>
      <dgm:spPr/>
    </dgm:pt>
    <dgm:pt modelId="{7A572166-4A2C-DC45-AB19-5EA0388AA9E9}" type="pres">
      <dgm:prSet presAssocID="{FBC5D859-F575-4144-A794-AB25BB89DD2B}" presName="child2" presStyleLbl="bgAcc1" presStyleIdx="1" presStyleCnt="4" custScaleY="140484" custLinFactNeighborX="18518" custLinFactNeighborY="4333"/>
      <dgm:spPr/>
      <dgm:t>
        <a:bodyPr/>
        <a:lstStyle/>
        <a:p>
          <a:endParaRPr lang="en-GB"/>
        </a:p>
      </dgm:t>
    </dgm:pt>
    <dgm:pt modelId="{2FEC243C-57D8-C443-974A-B3B854B7ACFE}" type="pres">
      <dgm:prSet presAssocID="{FBC5D859-F575-4144-A794-AB25BB89DD2B}" presName="child2Text" presStyleLbl="bgAcc1" presStyleIdx="1" presStyleCnt="4">
        <dgm:presLayoutVars>
          <dgm:bulletEnabled val="1"/>
        </dgm:presLayoutVars>
      </dgm:prSet>
      <dgm:spPr/>
      <dgm:t>
        <a:bodyPr/>
        <a:lstStyle/>
        <a:p>
          <a:endParaRPr lang="en-GB"/>
        </a:p>
      </dgm:t>
    </dgm:pt>
    <dgm:pt modelId="{D480F356-D0EF-FB4B-B368-F1C7FE1EA38E}" type="pres">
      <dgm:prSet presAssocID="{FBC5D859-F575-4144-A794-AB25BB89DD2B}" presName="child3group" presStyleCnt="0"/>
      <dgm:spPr/>
    </dgm:pt>
    <dgm:pt modelId="{8BF2CAB7-8528-AF45-A98C-20E031D7C38F}" type="pres">
      <dgm:prSet presAssocID="{FBC5D859-F575-4144-A794-AB25BB89DD2B}" presName="child3" presStyleLbl="bgAcc1" presStyleIdx="2" presStyleCnt="4" custScaleY="155329" custLinFactNeighborX="17805" custLinFactNeighborY="-15660"/>
      <dgm:spPr/>
      <dgm:t>
        <a:bodyPr/>
        <a:lstStyle/>
        <a:p>
          <a:endParaRPr lang="en-GB"/>
        </a:p>
      </dgm:t>
    </dgm:pt>
    <dgm:pt modelId="{0946D046-0F2D-2245-AE18-4B8432365F10}" type="pres">
      <dgm:prSet presAssocID="{FBC5D859-F575-4144-A794-AB25BB89DD2B}" presName="child3Text" presStyleLbl="bgAcc1" presStyleIdx="2" presStyleCnt="4">
        <dgm:presLayoutVars>
          <dgm:bulletEnabled val="1"/>
        </dgm:presLayoutVars>
      </dgm:prSet>
      <dgm:spPr/>
      <dgm:t>
        <a:bodyPr/>
        <a:lstStyle/>
        <a:p>
          <a:endParaRPr lang="en-GB"/>
        </a:p>
      </dgm:t>
    </dgm:pt>
    <dgm:pt modelId="{C8A617D5-FF3D-9840-B512-A6322E699086}" type="pres">
      <dgm:prSet presAssocID="{FBC5D859-F575-4144-A794-AB25BB89DD2B}" presName="child4group" presStyleCnt="0"/>
      <dgm:spPr/>
    </dgm:pt>
    <dgm:pt modelId="{C682E541-2495-6843-AF77-684576CA95B2}" type="pres">
      <dgm:prSet presAssocID="{FBC5D859-F575-4144-A794-AB25BB89DD2B}" presName="child4" presStyleLbl="bgAcc1" presStyleIdx="3" presStyleCnt="4" custScaleY="172495" custLinFactNeighborX="-15275" custLinFactNeighborY="-13862"/>
      <dgm:spPr/>
      <dgm:t>
        <a:bodyPr/>
        <a:lstStyle/>
        <a:p>
          <a:endParaRPr lang="en-GB"/>
        </a:p>
      </dgm:t>
    </dgm:pt>
    <dgm:pt modelId="{ABB7B062-387C-AF44-B173-1BBED785C892}" type="pres">
      <dgm:prSet presAssocID="{FBC5D859-F575-4144-A794-AB25BB89DD2B}" presName="child4Text" presStyleLbl="bgAcc1" presStyleIdx="3" presStyleCnt="4">
        <dgm:presLayoutVars>
          <dgm:bulletEnabled val="1"/>
        </dgm:presLayoutVars>
      </dgm:prSet>
      <dgm:spPr/>
      <dgm:t>
        <a:bodyPr/>
        <a:lstStyle/>
        <a:p>
          <a:endParaRPr lang="en-GB"/>
        </a:p>
      </dgm:t>
    </dgm:pt>
    <dgm:pt modelId="{0B0E01A8-806F-E548-9E90-1DFE315A2B70}" type="pres">
      <dgm:prSet presAssocID="{FBC5D859-F575-4144-A794-AB25BB89DD2B}" presName="childPlaceholder" presStyleCnt="0"/>
      <dgm:spPr/>
    </dgm:pt>
    <dgm:pt modelId="{5E963D62-B992-2C4C-86D3-167F726BA62F}" type="pres">
      <dgm:prSet presAssocID="{FBC5D859-F575-4144-A794-AB25BB89DD2B}" presName="circle" presStyleCnt="0"/>
      <dgm:spPr/>
    </dgm:pt>
    <dgm:pt modelId="{5ED40182-37A9-1043-957E-9E12AD6A96ED}" type="pres">
      <dgm:prSet presAssocID="{FBC5D859-F575-4144-A794-AB25BB89DD2B}" presName="quadrant1" presStyleLbl="node1" presStyleIdx="0" presStyleCnt="4">
        <dgm:presLayoutVars>
          <dgm:chMax val="1"/>
          <dgm:bulletEnabled val="1"/>
        </dgm:presLayoutVars>
      </dgm:prSet>
      <dgm:spPr/>
      <dgm:t>
        <a:bodyPr/>
        <a:lstStyle/>
        <a:p>
          <a:endParaRPr lang="en-GB"/>
        </a:p>
      </dgm:t>
    </dgm:pt>
    <dgm:pt modelId="{EA444C96-7E31-7E4C-9A00-341C3625ADC1}" type="pres">
      <dgm:prSet presAssocID="{FBC5D859-F575-4144-A794-AB25BB89DD2B}" presName="quadrant2" presStyleLbl="node1" presStyleIdx="1" presStyleCnt="4">
        <dgm:presLayoutVars>
          <dgm:chMax val="1"/>
          <dgm:bulletEnabled val="1"/>
        </dgm:presLayoutVars>
      </dgm:prSet>
      <dgm:spPr/>
      <dgm:t>
        <a:bodyPr/>
        <a:lstStyle/>
        <a:p>
          <a:endParaRPr lang="en-GB"/>
        </a:p>
      </dgm:t>
    </dgm:pt>
    <dgm:pt modelId="{2BE2B07B-2A70-8E45-AF9E-22E480013C82}" type="pres">
      <dgm:prSet presAssocID="{FBC5D859-F575-4144-A794-AB25BB89DD2B}" presName="quadrant3" presStyleLbl="node1" presStyleIdx="2" presStyleCnt="4">
        <dgm:presLayoutVars>
          <dgm:chMax val="1"/>
          <dgm:bulletEnabled val="1"/>
        </dgm:presLayoutVars>
      </dgm:prSet>
      <dgm:spPr/>
      <dgm:t>
        <a:bodyPr/>
        <a:lstStyle/>
        <a:p>
          <a:endParaRPr lang="en-GB"/>
        </a:p>
      </dgm:t>
    </dgm:pt>
    <dgm:pt modelId="{9C5147F2-8570-8D4B-8C67-8C8621CD531C}" type="pres">
      <dgm:prSet presAssocID="{FBC5D859-F575-4144-A794-AB25BB89DD2B}" presName="quadrant4" presStyleLbl="node1" presStyleIdx="3" presStyleCnt="4">
        <dgm:presLayoutVars>
          <dgm:chMax val="1"/>
          <dgm:bulletEnabled val="1"/>
        </dgm:presLayoutVars>
      </dgm:prSet>
      <dgm:spPr/>
      <dgm:t>
        <a:bodyPr/>
        <a:lstStyle/>
        <a:p>
          <a:endParaRPr lang="en-GB"/>
        </a:p>
      </dgm:t>
    </dgm:pt>
    <dgm:pt modelId="{BB0AE59A-6B22-DB4F-8B3B-2F6665251C17}" type="pres">
      <dgm:prSet presAssocID="{FBC5D859-F575-4144-A794-AB25BB89DD2B}" presName="quadrantPlaceholder" presStyleCnt="0"/>
      <dgm:spPr/>
    </dgm:pt>
    <dgm:pt modelId="{E801DF0D-8A56-9443-86A9-3F57E2507F8D}" type="pres">
      <dgm:prSet presAssocID="{FBC5D859-F575-4144-A794-AB25BB89DD2B}" presName="center1" presStyleLbl="fgShp" presStyleIdx="0" presStyleCnt="2"/>
      <dgm:spPr/>
    </dgm:pt>
    <dgm:pt modelId="{0E3F5BEE-3374-9045-A493-4888DF719981}" type="pres">
      <dgm:prSet presAssocID="{FBC5D859-F575-4144-A794-AB25BB89DD2B}" presName="center2" presStyleLbl="fgShp" presStyleIdx="1" presStyleCnt="2"/>
      <dgm:spPr/>
    </dgm:pt>
  </dgm:ptLst>
  <dgm:cxnLst>
    <dgm:cxn modelId="{D3F4211A-B4B2-4BF0-8DB8-1AC2E3F169FB}" type="presOf" srcId="{15BE3912-50E8-724C-BA72-4E0FCA8F53F2}" destId="{C682E541-2495-6843-AF77-684576CA95B2}" srcOrd="0" destOrd="1" presId="urn:microsoft.com/office/officeart/2005/8/layout/cycle4"/>
    <dgm:cxn modelId="{42B1E3E5-51FB-BC4D-A1BF-9F7AE46768CA}" srcId="{2F85CFA6-8F52-0743-8A16-205D04E41344}" destId="{FB2D8DD8-12EF-7445-AAC4-7ECD603B4735}" srcOrd="0" destOrd="0" parTransId="{317635B5-E86F-4143-AD4C-897217759E9F}" sibTransId="{97F2AE8D-2F52-AA47-A68F-9D0EE4DB2579}"/>
    <dgm:cxn modelId="{710A8F81-F23C-402F-92C5-14B6B8D79892}" type="presOf" srcId="{FB2D8DD8-12EF-7445-AAC4-7ECD603B4735}" destId="{ABB7B062-387C-AF44-B173-1BBED785C892}" srcOrd="1" destOrd="0" presId="urn:microsoft.com/office/officeart/2005/8/layout/cycle4"/>
    <dgm:cxn modelId="{A48E6782-531A-4A0B-92F1-BBD9DFC53BC5}" type="presOf" srcId="{2A16BE5D-69D0-7547-8CA1-68CABC8BED50}" destId="{8BF2CAB7-8528-AF45-A98C-20E031D7C38F}" srcOrd="0" destOrd="0" presId="urn:microsoft.com/office/officeart/2005/8/layout/cycle4"/>
    <dgm:cxn modelId="{8DC2B8AA-CF51-4DBD-A5CF-B49CE8F3B651}" type="presOf" srcId="{2DAEB66E-CA3E-D54F-9983-CA5B87744E83}" destId="{5ED40182-37A9-1043-957E-9E12AD6A96ED}" srcOrd="0" destOrd="0" presId="urn:microsoft.com/office/officeart/2005/8/layout/cycle4"/>
    <dgm:cxn modelId="{4C88F6AC-6F75-8B42-B3A4-7F6653C8EBA1}" srcId="{FBC5D859-F575-4144-A794-AB25BB89DD2B}" destId="{FC529EF4-28CA-044F-B466-8B93E21FE2E6}" srcOrd="1" destOrd="0" parTransId="{6B4B2AE2-E0A6-F64D-80D4-F796CED4B598}" sibTransId="{36C8C4ED-D32B-BE4A-9646-C2269A84B805}"/>
    <dgm:cxn modelId="{672FC9A9-85DE-6648-9D8E-ADB981F9B615}" srcId="{2DAEB66E-CA3E-D54F-9983-CA5B87744E83}" destId="{D408341F-48D7-A343-9740-9CF37C4ECDE5}" srcOrd="1" destOrd="0" parTransId="{71AA62B3-3637-1744-BEC0-F21C7FE73CDC}" sibTransId="{C2AD8687-F54E-2C49-AC79-810228EC4A61}"/>
    <dgm:cxn modelId="{0CA832DA-EEA5-4668-B284-1CCD115D104B}" type="presOf" srcId="{E8A3E1BD-A445-C14E-B3A2-B7DA92AAF373}" destId="{7A572166-4A2C-DC45-AB19-5EA0388AA9E9}" srcOrd="0" destOrd="0" presId="urn:microsoft.com/office/officeart/2005/8/layout/cycle4"/>
    <dgm:cxn modelId="{75C032EB-5B68-A64C-BCAB-BFD0F43BDBED}" srcId="{2F85CFA6-8F52-0743-8A16-205D04E41344}" destId="{15BE3912-50E8-724C-BA72-4E0FCA8F53F2}" srcOrd="1" destOrd="0" parTransId="{135C8EDF-B539-FB43-BAD9-9FCD8FDD9C83}" sibTransId="{1AA74083-9EB1-3C4C-A2F0-9E6E60958501}"/>
    <dgm:cxn modelId="{DD1F959C-21DB-4ADF-AFD2-91520C4BDED1}" type="presOf" srcId="{2E913DF2-AFF0-324A-AC75-08B348D36D27}" destId="{2BE2B07B-2A70-8E45-AF9E-22E480013C82}" srcOrd="0" destOrd="0" presId="urn:microsoft.com/office/officeart/2005/8/layout/cycle4"/>
    <dgm:cxn modelId="{1AFFE075-D61C-4087-A595-05902A214FF0}" type="presOf" srcId="{CE2AB6DE-374D-7045-AC67-12B09ABB9213}" destId="{BE8BB0C8-D9AE-DB46-B228-FA2EAF68999E}" srcOrd="0" destOrd="0" presId="urn:microsoft.com/office/officeart/2005/8/layout/cycle4"/>
    <dgm:cxn modelId="{10DCCB03-41DF-0A48-B77E-73E07D75AA7B}" srcId="{FC529EF4-28CA-044F-B466-8B93E21FE2E6}" destId="{5E8F84E5-3066-EA42-8699-51B94CF8DCBF}" srcOrd="1" destOrd="0" parTransId="{112DE1DB-FC86-5D4A-BDC2-B28FC77D839F}" sibTransId="{5B79FDBC-184B-084B-BE5E-4B8B27D721ED}"/>
    <dgm:cxn modelId="{A0A2F757-80F0-6A42-9B64-D99D18FB531F}" srcId="{2E913DF2-AFF0-324A-AC75-08B348D36D27}" destId="{2A16BE5D-69D0-7547-8CA1-68CABC8BED50}" srcOrd="0" destOrd="0" parTransId="{410FA1BF-9CD4-5F41-9700-540A5A3030DB}" sibTransId="{AFA05714-7A66-7144-8F5F-2EEB8AB43F96}"/>
    <dgm:cxn modelId="{1F1FFA1D-10DA-EF43-A080-D447CEF16E9C}" srcId="{2E913DF2-AFF0-324A-AC75-08B348D36D27}" destId="{8FCC3853-DA47-FD4D-837A-94ED1ACF013A}" srcOrd="1" destOrd="0" parTransId="{CEDC6B8A-F2FE-264C-8D2A-6CD3921FC698}" sibTransId="{237A9A17-766D-8747-86CD-094EB19C6FF0}"/>
    <dgm:cxn modelId="{A830C53F-E515-411E-A105-6B8E720EC8BC}" type="presOf" srcId="{E8A3E1BD-A445-C14E-B3A2-B7DA92AAF373}" destId="{2FEC243C-57D8-C443-974A-B3B854B7ACFE}" srcOrd="1" destOrd="0" presId="urn:microsoft.com/office/officeart/2005/8/layout/cycle4"/>
    <dgm:cxn modelId="{E5122369-426D-40A8-8E8D-175FFD0FAB08}" type="presOf" srcId="{FB2D8DD8-12EF-7445-AAC4-7ECD603B4735}" destId="{C682E541-2495-6843-AF77-684576CA95B2}" srcOrd="0" destOrd="0" presId="urn:microsoft.com/office/officeart/2005/8/layout/cycle4"/>
    <dgm:cxn modelId="{3F3D6135-56B5-4BB9-9D98-01BB12C5D8C7}" type="presOf" srcId="{D408341F-48D7-A343-9740-9CF37C4ECDE5}" destId="{0BCF0358-B5AE-0C4B-B905-B53AB9EFC9E0}" srcOrd="1" destOrd="1" presId="urn:microsoft.com/office/officeart/2005/8/layout/cycle4"/>
    <dgm:cxn modelId="{16C96EB2-45A8-BE4C-9BEA-5EB470968DAC}" srcId="{FC529EF4-28CA-044F-B466-8B93E21FE2E6}" destId="{E8A3E1BD-A445-C14E-B3A2-B7DA92AAF373}" srcOrd="0" destOrd="0" parTransId="{D41800F6-7A24-AE40-997B-16C805D3F754}" sibTransId="{BAB84775-2FAE-8A41-9FFC-A30E8A45C5CF}"/>
    <dgm:cxn modelId="{242E4023-776B-4C9E-A286-5D3AE7905D94}" type="presOf" srcId="{D408341F-48D7-A343-9740-9CF37C4ECDE5}" destId="{BE8BB0C8-D9AE-DB46-B228-FA2EAF68999E}" srcOrd="0" destOrd="1" presId="urn:microsoft.com/office/officeart/2005/8/layout/cycle4"/>
    <dgm:cxn modelId="{21ACCB20-C8F2-496D-8E37-59D745D95AEE}" type="presOf" srcId="{FBC5D859-F575-4144-A794-AB25BB89DD2B}" destId="{2FA334D6-D376-8B4B-8539-1E4D56F84CFA}" srcOrd="0" destOrd="0" presId="urn:microsoft.com/office/officeart/2005/8/layout/cycle4"/>
    <dgm:cxn modelId="{CE8CB1A0-F3B3-48C2-A9F5-6F20EDB97CA6}" type="presOf" srcId="{8FCC3853-DA47-FD4D-837A-94ED1ACF013A}" destId="{8BF2CAB7-8528-AF45-A98C-20E031D7C38F}" srcOrd="0" destOrd="1" presId="urn:microsoft.com/office/officeart/2005/8/layout/cycle4"/>
    <dgm:cxn modelId="{BA6DA1FF-9CB4-4791-B158-0EB6C3C31786}" type="presOf" srcId="{FC529EF4-28CA-044F-B466-8B93E21FE2E6}" destId="{EA444C96-7E31-7E4C-9A00-341C3625ADC1}" srcOrd="0" destOrd="0" presId="urn:microsoft.com/office/officeart/2005/8/layout/cycle4"/>
    <dgm:cxn modelId="{78C1BE64-7247-4AFA-98DB-8F682CD51A95}" type="presOf" srcId="{8FCC3853-DA47-FD4D-837A-94ED1ACF013A}" destId="{0946D046-0F2D-2245-AE18-4B8432365F10}" srcOrd="1" destOrd="1" presId="urn:microsoft.com/office/officeart/2005/8/layout/cycle4"/>
    <dgm:cxn modelId="{EF12C7E1-F0A6-9548-BAAB-89D2042B82F0}" srcId="{FBC5D859-F575-4144-A794-AB25BB89DD2B}" destId="{2E913DF2-AFF0-324A-AC75-08B348D36D27}" srcOrd="2" destOrd="0" parTransId="{23FCA27C-EBB1-9847-8C62-EFE2D8EDF2E7}" sibTransId="{06934106-3233-7243-9932-D5DBF5639B25}"/>
    <dgm:cxn modelId="{112DAE6D-CBAC-8242-AC01-9D2DE350E46F}" srcId="{FBC5D859-F575-4144-A794-AB25BB89DD2B}" destId="{2F85CFA6-8F52-0743-8A16-205D04E41344}" srcOrd="3" destOrd="0" parTransId="{47334EF9-646A-CA44-A33D-D48C3FE92234}" sibTransId="{5BB3A935-9291-594D-8D3B-50774F3D593E}"/>
    <dgm:cxn modelId="{FFB01559-B7E7-4FE3-BC1C-F6023013275D}" type="presOf" srcId="{15BE3912-50E8-724C-BA72-4E0FCA8F53F2}" destId="{ABB7B062-387C-AF44-B173-1BBED785C892}" srcOrd="1" destOrd="1" presId="urn:microsoft.com/office/officeart/2005/8/layout/cycle4"/>
    <dgm:cxn modelId="{8CB518E2-CED6-4240-BA64-3F83FF1FA126}" srcId="{FBC5D859-F575-4144-A794-AB25BB89DD2B}" destId="{2DAEB66E-CA3E-D54F-9983-CA5B87744E83}" srcOrd="0" destOrd="0" parTransId="{EFAB9031-500A-504A-8E40-49424D299239}" sibTransId="{042E7971-0AEB-2149-BB94-7191EB74027C}"/>
    <dgm:cxn modelId="{417EFFCD-B0A2-4A6D-B899-9108A8C8D24B}" type="presOf" srcId="{2A16BE5D-69D0-7547-8CA1-68CABC8BED50}" destId="{0946D046-0F2D-2245-AE18-4B8432365F10}" srcOrd="1" destOrd="0" presId="urn:microsoft.com/office/officeart/2005/8/layout/cycle4"/>
    <dgm:cxn modelId="{384542DE-F51F-4DF5-9083-8D3B05104BE7}" type="presOf" srcId="{5E8F84E5-3066-EA42-8699-51B94CF8DCBF}" destId="{2FEC243C-57D8-C443-974A-B3B854B7ACFE}" srcOrd="1" destOrd="1" presId="urn:microsoft.com/office/officeart/2005/8/layout/cycle4"/>
    <dgm:cxn modelId="{26A67B13-49D2-4333-97A4-D9F890807E5D}" type="presOf" srcId="{CE2AB6DE-374D-7045-AC67-12B09ABB9213}" destId="{0BCF0358-B5AE-0C4B-B905-B53AB9EFC9E0}" srcOrd="1" destOrd="0" presId="urn:microsoft.com/office/officeart/2005/8/layout/cycle4"/>
    <dgm:cxn modelId="{464DE0C2-FD6B-6443-8C70-D8E4024EC284}" srcId="{2DAEB66E-CA3E-D54F-9983-CA5B87744E83}" destId="{CE2AB6DE-374D-7045-AC67-12B09ABB9213}" srcOrd="0" destOrd="0" parTransId="{40F746CD-408D-C243-B724-F9BDDAD8AA10}" sibTransId="{15A06B79-413F-BF4D-B13A-F904D37D38B8}"/>
    <dgm:cxn modelId="{E4454730-A017-48D9-9A4D-CDFECA668FD8}" type="presOf" srcId="{5E8F84E5-3066-EA42-8699-51B94CF8DCBF}" destId="{7A572166-4A2C-DC45-AB19-5EA0388AA9E9}" srcOrd="0" destOrd="1" presId="urn:microsoft.com/office/officeart/2005/8/layout/cycle4"/>
    <dgm:cxn modelId="{68ECE823-C76F-4D09-AF6F-845200CE4785}" type="presOf" srcId="{2F85CFA6-8F52-0743-8A16-205D04E41344}" destId="{9C5147F2-8570-8D4B-8C67-8C8621CD531C}" srcOrd="0" destOrd="0" presId="urn:microsoft.com/office/officeart/2005/8/layout/cycle4"/>
    <dgm:cxn modelId="{814CE981-05F3-493B-800F-9B39AE664A66}" type="presParOf" srcId="{2FA334D6-D376-8B4B-8539-1E4D56F84CFA}" destId="{070A9A36-0C8A-B64C-B175-8924D68126D1}" srcOrd="0" destOrd="0" presId="urn:microsoft.com/office/officeart/2005/8/layout/cycle4"/>
    <dgm:cxn modelId="{87C9574E-0B48-4823-A60F-7E4A17088A6F}" type="presParOf" srcId="{070A9A36-0C8A-B64C-B175-8924D68126D1}" destId="{C7842308-FA80-8746-B4B9-1BB2684861FF}" srcOrd="0" destOrd="0" presId="urn:microsoft.com/office/officeart/2005/8/layout/cycle4"/>
    <dgm:cxn modelId="{ADD117B6-A12E-4345-9AF7-766B6859F6E4}" type="presParOf" srcId="{C7842308-FA80-8746-B4B9-1BB2684861FF}" destId="{BE8BB0C8-D9AE-DB46-B228-FA2EAF68999E}" srcOrd="0" destOrd="0" presId="urn:microsoft.com/office/officeart/2005/8/layout/cycle4"/>
    <dgm:cxn modelId="{27E61A3A-1521-4DC6-9A4A-1857AC49F601}" type="presParOf" srcId="{C7842308-FA80-8746-B4B9-1BB2684861FF}" destId="{0BCF0358-B5AE-0C4B-B905-B53AB9EFC9E0}" srcOrd="1" destOrd="0" presId="urn:microsoft.com/office/officeart/2005/8/layout/cycle4"/>
    <dgm:cxn modelId="{B8A02A8C-8E34-4B59-8538-E69FFE9ECB89}" type="presParOf" srcId="{070A9A36-0C8A-B64C-B175-8924D68126D1}" destId="{96EA754E-B93D-464D-8E26-5B0A8861DFC5}" srcOrd="1" destOrd="0" presId="urn:microsoft.com/office/officeart/2005/8/layout/cycle4"/>
    <dgm:cxn modelId="{65185459-E922-47DA-92F7-B97053DE0210}" type="presParOf" srcId="{96EA754E-B93D-464D-8E26-5B0A8861DFC5}" destId="{7A572166-4A2C-DC45-AB19-5EA0388AA9E9}" srcOrd="0" destOrd="0" presId="urn:microsoft.com/office/officeart/2005/8/layout/cycle4"/>
    <dgm:cxn modelId="{2E29AD3B-9021-4BED-8E9E-CEF843E9BD25}" type="presParOf" srcId="{96EA754E-B93D-464D-8E26-5B0A8861DFC5}" destId="{2FEC243C-57D8-C443-974A-B3B854B7ACFE}" srcOrd="1" destOrd="0" presId="urn:microsoft.com/office/officeart/2005/8/layout/cycle4"/>
    <dgm:cxn modelId="{4862CB00-554F-4F9B-9CE2-A39684717E32}" type="presParOf" srcId="{070A9A36-0C8A-B64C-B175-8924D68126D1}" destId="{D480F356-D0EF-FB4B-B368-F1C7FE1EA38E}" srcOrd="2" destOrd="0" presId="urn:microsoft.com/office/officeart/2005/8/layout/cycle4"/>
    <dgm:cxn modelId="{C26B735B-4C1A-483A-B5C0-7D97735FB399}" type="presParOf" srcId="{D480F356-D0EF-FB4B-B368-F1C7FE1EA38E}" destId="{8BF2CAB7-8528-AF45-A98C-20E031D7C38F}" srcOrd="0" destOrd="0" presId="urn:microsoft.com/office/officeart/2005/8/layout/cycle4"/>
    <dgm:cxn modelId="{3F881288-7890-4ACD-918E-70FB3CC8FB37}" type="presParOf" srcId="{D480F356-D0EF-FB4B-B368-F1C7FE1EA38E}" destId="{0946D046-0F2D-2245-AE18-4B8432365F10}" srcOrd="1" destOrd="0" presId="urn:microsoft.com/office/officeart/2005/8/layout/cycle4"/>
    <dgm:cxn modelId="{907646D4-873E-4E78-AC78-DF4100C4ECD9}" type="presParOf" srcId="{070A9A36-0C8A-B64C-B175-8924D68126D1}" destId="{C8A617D5-FF3D-9840-B512-A6322E699086}" srcOrd="3" destOrd="0" presId="urn:microsoft.com/office/officeart/2005/8/layout/cycle4"/>
    <dgm:cxn modelId="{E84F440B-B250-4619-A06D-2C71959E8627}" type="presParOf" srcId="{C8A617D5-FF3D-9840-B512-A6322E699086}" destId="{C682E541-2495-6843-AF77-684576CA95B2}" srcOrd="0" destOrd="0" presId="urn:microsoft.com/office/officeart/2005/8/layout/cycle4"/>
    <dgm:cxn modelId="{E1B9C0F1-FFEF-436F-85EB-DE6A2D36CE62}" type="presParOf" srcId="{C8A617D5-FF3D-9840-B512-A6322E699086}" destId="{ABB7B062-387C-AF44-B173-1BBED785C892}" srcOrd="1" destOrd="0" presId="urn:microsoft.com/office/officeart/2005/8/layout/cycle4"/>
    <dgm:cxn modelId="{D106569A-FC4E-4694-9878-C71ADE4494C9}" type="presParOf" srcId="{070A9A36-0C8A-B64C-B175-8924D68126D1}" destId="{0B0E01A8-806F-E548-9E90-1DFE315A2B70}" srcOrd="4" destOrd="0" presId="urn:microsoft.com/office/officeart/2005/8/layout/cycle4"/>
    <dgm:cxn modelId="{C5162DC4-4DE2-4152-83D4-D8926DBE9DE6}" type="presParOf" srcId="{2FA334D6-D376-8B4B-8539-1E4D56F84CFA}" destId="{5E963D62-B992-2C4C-86D3-167F726BA62F}" srcOrd="1" destOrd="0" presId="urn:microsoft.com/office/officeart/2005/8/layout/cycle4"/>
    <dgm:cxn modelId="{1558B0A7-3E10-4196-9E11-DC315C4B7693}" type="presParOf" srcId="{5E963D62-B992-2C4C-86D3-167F726BA62F}" destId="{5ED40182-37A9-1043-957E-9E12AD6A96ED}" srcOrd="0" destOrd="0" presId="urn:microsoft.com/office/officeart/2005/8/layout/cycle4"/>
    <dgm:cxn modelId="{C784B998-87FA-4907-AC3D-D74C885F71D1}" type="presParOf" srcId="{5E963D62-B992-2C4C-86D3-167F726BA62F}" destId="{EA444C96-7E31-7E4C-9A00-341C3625ADC1}" srcOrd="1" destOrd="0" presId="urn:microsoft.com/office/officeart/2005/8/layout/cycle4"/>
    <dgm:cxn modelId="{FFFC629D-8EF5-4E38-935A-941F1ACED73A}" type="presParOf" srcId="{5E963D62-B992-2C4C-86D3-167F726BA62F}" destId="{2BE2B07B-2A70-8E45-AF9E-22E480013C82}" srcOrd="2" destOrd="0" presId="urn:microsoft.com/office/officeart/2005/8/layout/cycle4"/>
    <dgm:cxn modelId="{11C85A27-74FB-49F7-98C5-A3CDBE591B76}" type="presParOf" srcId="{5E963D62-B992-2C4C-86D3-167F726BA62F}" destId="{9C5147F2-8570-8D4B-8C67-8C8621CD531C}" srcOrd="3" destOrd="0" presId="urn:microsoft.com/office/officeart/2005/8/layout/cycle4"/>
    <dgm:cxn modelId="{55BAEA70-00B0-462B-BE1E-C757C8D9D8A5}" type="presParOf" srcId="{5E963D62-B992-2C4C-86D3-167F726BA62F}" destId="{BB0AE59A-6B22-DB4F-8B3B-2F6665251C17}" srcOrd="4" destOrd="0" presId="urn:microsoft.com/office/officeart/2005/8/layout/cycle4"/>
    <dgm:cxn modelId="{73AEB61D-9224-468C-9C6E-32C8E6FEA89D}" type="presParOf" srcId="{2FA334D6-D376-8B4B-8539-1E4D56F84CFA}" destId="{E801DF0D-8A56-9443-86A9-3F57E2507F8D}" srcOrd="2" destOrd="0" presId="urn:microsoft.com/office/officeart/2005/8/layout/cycle4"/>
    <dgm:cxn modelId="{532E2497-1672-4879-B5FA-F1B391D83954}" type="presParOf" srcId="{2FA334D6-D376-8B4B-8539-1E4D56F84CFA}" destId="{0E3F5BEE-3374-9045-A493-4888DF719981}" srcOrd="3" destOrd="0" presId="urn:microsoft.com/office/officeart/2005/8/layout/cycle4"/>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5FB07CBF-997B-3C47-87FA-EEDF1B2C9520}" type="doc">
      <dgm:prSet loTypeId="urn:microsoft.com/office/officeart/2005/8/layout/vList5" loCatId="" qsTypeId="urn:microsoft.com/office/officeart/2005/8/quickstyle/simple1" qsCatId="simple" csTypeId="urn:microsoft.com/office/officeart/2005/8/colors/accent1_2" csCatId="accent1" phldr="1"/>
      <dgm:spPr/>
      <dgm:t>
        <a:bodyPr/>
        <a:lstStyle/>
        <a:p>
          <a:endParaRPr lang="en-US"/>
        </a:p>
      </dgm:t>
    </dgm:pt>
    <dgm:pt modelId="{C40F9E53-4027-3E48-B9E1-587383DF0762}">
      <dgm:prSet phldrT="[Text]"/>
      <dgm:spPr>
        <a:solidFill>
          <a:schemeClr val="tx2"/>
        </a:solidFill>
      </dgm:spPr>
      <dgm:t>
        <a:bodyPr/>
        <a:lstStyle/>
        <a:p>
          <a:r>
            <a:rPr lang="en-US">
              <a:latin typeface="Calibri" panose="020F0502020204030204" pitchFamily="34" charset="0"/>
            </a:rPr>
            <a:t>Step 0a: </a:t>
          </a:r>
        </a:p>
        <a:p>
          <a:r>
            <a:rPr lang="en-US">
              <a:latin typeface="Calibri" panose="020F0502020204030204" pitchFamily="34" charset="0"/>
            </a:rPr>
            <a:t>Identify mapping team leader</a:t>
          </a:r>
        </a:p>
      </dgm:t>
    </dgm:pt>
    <dgm:pt modelId="{0A82FB6D-FD19-1B44-9CBC-3AA143103999}" type="parTrans" cxnId="{60CE8F02-4A4B-D740-B24C-7ECCFD057344}">
      <dgm:prSet/>
      <dgm:spPr/>
      <dgm:t>
        <a:bodyPr/>
        <a:lstStyle/>
        <a:p>
          <a:endParaRPr lang="en-US"/>
        </a:p>
      </dgm:t>
    </dgm:pt>
    <dgm:pt modelId="{8CB0C3D3-4B9B-3849-9BB1-A72F7F3E56CB}" type="sibTrans" cxnId="{60CE8F02-4A4B-D740-B24C-7ECCFD057344}">
      <dgm:prSet/>
      <dgm:spPr/>
      <dgm:t>
        <a:bodyPr/>
        <a:lstStyle/>
        <a:p>
          <a:endParaRPr lang="en-US"/>
        </a:p>
      </dgm:t>
    </dgm:pt>
    <dgm:pt modelId="{7B34D834-FC6D-7345-8337-62D30D281563}">
      <dgm:prSet phldrT="[Text]"/>
      <dgm:spPr>
        <a:solidFill>
          <a:schemeClr val="tx2"/>
        </a:solidFill>
      </dgm:spPr>
      <dgm:t>
        <a:bodyPr/>
        <a:lstStyle/>
        <a:p>
          <a:r>
            <a:rPr lang="en-US">
              <a:latin typeface="Calibri" panose="020F0502020204030204" pitchFamily="34" charset="0"/>
            </a:rPr>
            <a:t>Step 0b:</a:t>
          </a:r>
        </a:p>
        <a:p>
          <a:r>
            <a:rPr lang="en-US">
              <a:latin typeface="Calibri" panose="020F0502020204030204" pitchFamily="34" charset="0"/>
            </a:rPr>
            <a:t>Check resource availability</a:t>
          </a:r>
        </a:p>
      </dgm:t>
    </dgm:pt>
    <dgm:pt modelId="{F2EE323B-67AD-C343-9730-600A60F829DD}" type="parTrans" cxnId="{F4666BD6-3DE8-E14D-ADAD-37CE738FDF6D}">
      <dgm:prSet/>
      <dgm:spPr/>
      <dgm:t>
        <a:bodyPr/>
        <a:lstStyle/>
        <a:p>
          <a:endParaRPr lang="en-US"/>
        </a:p>
      </dgm:t>
    </dgm:pt>
    <dgm:pt modelId="{1B6D8616-9941-5348-8F62-2F78888F24D7}" type="sibTrans" cxnId="{F4666BD6-3DE8-E14D-ADAD-37CE738FDF6D}">
      <dgm:prSet/>
      <dgm:spPr/>
      <dgm:t>
        <a:bodyPr/>
        <a:lstStyle/>
        <a:p>
          <a:endParaRPr lang="en-US"/>
        </a:p>
      </dgm:t>
    </dgm:pt>
    <dgm:pt modelId="{2426F670-33B1-D44B-8B2F-3F829F4A7E7F}">
      <dgm:prSet phldrT="[Text]"/>
      <dgm:spPr>
        <a:solidFill>
          <a:schemeClr val="tx2"/>
        </a:solidFill>
      </dgm:spPr>
      <dgm:t>
        <a:bodyPr/>
        <a:lstStyle/>
        <a:p>
          <a:r>
            <a:rPr lang="en-US">
              <a:latin typeface="Calibri" panose="020F0502020204030204" pitchFamily="34" charset="0"/>
            </a:rPr>
            <a:t>Step 0c: </a:t>
          </a:r>
        </a:p>
        <a:p>
          <a:r>
            <a:rPr lang="en-US">
              <a:latin typeface="Calibri" panose="020F0502020204030204" pitchFamily="34" charset="0"/>
            </a:rPr>
            <a:t>Identify/ recruit mapping team members</a:t>
          </a:r>
        </a:p>
      </dgm:t>
    </dgm:pt>
    <dgm:pt modelId="{BBBA865C-B20C-9C47-ACA3-88EC3C078FB7}" type="parTrans" cxnId="{7828D22E-B3A3-8B46-B166-CAF32E6DF566}">
      <dgm:prSet/>
      <dgm:spPr/>
      <dgm:t>
        <a:bodyPr/>
        <a:lstStyle/>
        <a:p>
          <a:endParaRPr lang="en-US"/>
        </a:p>
      </dgm:t>
    </dgm:pt>
    <dgm:pt modelId="{2E75BBA3-D20D-8744-8A6B-E3080200948B}" type="sibTrans" cxnId="{7828D22E-B3A3-8B46-B166-CAF32E6DF566}">
      <dgm:prSet/>
      <dgm:spPr/>
      <dgm:t>
        <a:bodyPr/>
        <a:lstStyle/>
        <a:p>
          <a:endParaRPr lang="en-US"/>
        </a:p>
      </dgm:t>
    </dgm:pt>
    <dgm:pt modelId="{428BADEA-E0CE-6C4F-A253-9EE1523729A8}">
      <dgm:prSet phldrT="[Text]" custT="1"/>
      <dgm:spPr>
        <a:solidFill>
          <a:schemeClr val="accent3">
            <a:alpha val="90000"/>
          </a:schemeClr>
        </a:solidFill>
      </dgm:spPr>
      <dgm:t>
        <a:bodyPr/>
        <a:lstStyle/>
        <a:p>
          <a:r>
            <a:rPr lang="en-US" sz="900">
              <a:latin typeface="Calibri" panose="020F0502020204030204" pitchFamily="34" charset="0"/>
            </a:rPr>
            <a:t>Ensure team members reflect the cultural and linguistic background of the displaced &amp; host community and have gender representation.</a:t>
          </a:r>
        </a:p>
      </dgm:t>
    </dgm:pt>
    <dgm:pt modelId="{58E444F8-4BA9-1E43-9CCB-13550AF0B231}" type="parTrans" cxnId="{035BFAED-977F-0E41-B5AD-1E837E88C49D}">
      <dgm:prSet/>
      <dgm:spPr/>
      <dgm:t>
        <a:bodyPr/>
        <a:lstStyle/>
        <a:p>
          <a:endParaRPr lang="en-US"/>
        </a:p>
      </dgm:t>
    </dgm:pt>
    <dgm:pt modelId="{3A71B017-2B98-9B43-83C3-A7D681CB6E7D}" type="sibTrans" cxnId="{035BFAED-977F-0E41-B5AD-1E837E88C49D}">
      <dgm:prSet/>
      <dgm:spPr/>
      <dgm:t>
        <a:bodyPr/>
        <a:lstStyle/>
        <a:p>
          <a:endParaRPr lang="en-US"/>
        </a:p>
      </dgm:t>
    </dgm:pt>
    <dgm:pt modelId="{65C0B07A-F895-DC43-8B75-A8CA191677B5}">
      <dgm:prSet phldrT="[Text]"/>
      <dgm:spPr>
        <a:solidFill>
          <a:schemeClr val="tx2"/>
        </a:solidFill>
      </dgm:spPr>
      <dgm:t>
        <a:bodyPr/>
        <a:lstStyle/>
        <a:p>
          <a:r>
            <a:rPr lang="en-US">
              <a:latin typeface="Calibri" panose="020F0502020204030204" pitchFamily="34" charset="0"/>
            </a:rPr>
            <a:t>Step 0d:</a:t>
          </a:r>
        </a:p>
        <a:p>
          <a:r>
            <a:rPr lang="en-US">
              <a:latin typeface="Calibri" panose="020F0502020204030204" pitchFamily="34" charset="0"/>
            </a:rPr>
            <a:t>Brief / induct mapping team members </a:t>
          </a:r>
        </a:p>
      </dgm:t>
    </dgm:pt>
    <dgm:pt modelId="{A1D65B9D-A227-F145-9A22-4835DF3733EB}" type="parTrans" cxnId="{1A54CBBD-5C9D-8547-A1D4-2B130BD4057C}">
      <dgm:prSet/>
      <dgm:spPr/>
      <dgm:t>
        <a:bodyPr/>
        <a:lstStyle/>
        <a:p>
          <a:endParaRPr lang="en-US"/>
        </a:p>
      </dgm:t>
    </dgm:pt>
    <dgm:pt modelId="{5CD319E3-C6E2-D547-B9DE-AF809852223B}" type="sibTrans" cxnId="{1A54CBBD-5C9D-8547-A1D4-2B130BD4057C}">
      <dgm:prSet/>
      <dgm:spPr/>
      <dgm:t>
        <a:bodyPr/>
        <a:lstStyle/>
        <a:p>
          <a:endParaRPr lang="en-US"/>
        </a:p>
      </dgm:t>
    </dgm:pt>
    <dgm:pt modelId="{C05B7311-1570-7D4A-86C5-4DBE5CBD9BD4}">
      <dgm:prSet phldrT="[Text]" custT="1"/>
      <dgm:spPr>
        <a:solidFill>
          <a:schemeClr val="accent3">
            <a:alpha val="90000"/>
          </a:schemeClr>
        </a:solidFill>
      </dgm:spPr>
      <dgm:t>
        <a:bodyPr/>
        <a:lstStyle/>
        <a:p>
          <a:r>
            <a:rPr lang="en-US" sz="900">
              <a:latin typeface="Calibri" panose="020F0502020204030204" pitchFamily="34" charset="0"/>
            </a:rPr>
            <a:t>Due to some of the sensitivities in the mapping of displaced localities, team members should be made aware of potential challenges and solutions.</a:t>
          </a:r>
        </a:p>
      </dgm:t>
    </dgm:pt>
    <dgm:pt modelId="{E74C6FFB-39A6-F54C-991F-1FD2C756B3F5}" type="parTrans" cxnId="{1279181F-B610-7740-82A9-0E4DEE8679DC}">
      <dgm:prSet/>
      <dgm:spPr/>
      <dgm:t>
        <a:bodyPr/>
        <a:lstStyle/>
        <a:p>
          <a:endParaRPr lang="en-US"/>
        </a:p>
      </dgm:t>
    </dgm:pt>
    <dgm:pt modelId="{47FD355D-F686-974C-9444-BF86810D4307}" type="sibTrans" cxnId="{1279181F-B610-7740-82A9-0E4DEE8679DC}">
      <dgm:prSet/>
      <dgm:spPr/>
      <dgm:t>
        <a:bodyPr/>
        <a:lstStyle/>
        <a:p>
          <a:endParaRPr lang="en-US"/>
        </a:p>
      </dgm:t>
    </dgm:pt>
    <dgm:pt modelId="{4203EA2F-4925-B94F-AE31-85B79FB97B28}">
      <dgm:prSet phldrT="[Text]" custT="1"/>
      <dgm:spPr>
        <a:solidFill>
          <a:schemeClr val="tx2"/>
        </a:solidFill>
      </dgm:spPr>
      <dgm:t>
        <a:bodyPr/>
        <a:lstStyle/>
        <a:p>
          <a:r>
            <a:rPr lang="en-US" sz="1300">
              <a:latin typeface="Calibri" panose="020F0502020204030204" pitchFamily="34" charset="0"/>
            </a:rPr>
            <a:t>Step 0: Output:</a:t>
          </a:r>
        </a:p>
        <a:p>
          <a:r>
            <a:rPr lang="en-US" sz="1300">
              <a:latin typeface="Calibri" panose="020F0502020204030204" pitchFamily="34" charset="0"/>
            </a:rPr>
            <a:t>Mapping team and available resources identified</a:t>
          </a:r>
        </a:p>
      </dgm:t>
    </dgm:pt>
    <dgm:pt modelId="{F2555448-80B0-B94C-80FA-B4B8A8584E74}" type="parTrans" cxnId="{697FDFDE-EC2F-9A45-AF40-24C90F6059D9}">
      <dgm:prSet/>
      <dgm:spPr/>
      <dgm:t>
        <a:bodyPr/>
        <a:lstStyle/>
        <a:p>
          <a:endParaRPr lang="en-US"/>
        </a:p>
      </dgm:t>
    </dgm:pt>
    <dgm:pt modelId="{D0097745-0AB4-F742-B70B-C3B78BD1A78B}" type="sibTrans" cxnId="{697FDFDE-EC2F-9A45-AF40-24C90F6059D9}">
      <dgm:prSet/>
      <dgm:spPr/>
      <dgm:t>
        <a:bodyPr/>
        <a:lstStyle/>
        <a:p>
          <a:endParaRPr lang="en-US"/>
        </a:p>
      </dgm:t>
    </dgm:pt>
    <dgm:pt modelId="{EF724757-0E8E-1944-8179-3D82ABD4ED8C}">
      <dgm:prSet phldrT="[Text]" custT="1"/>
      <dgm:spPr>
        <a:solidFill>
          <a:schemeClr val="accent3">
            <a:alpha val="90000"/>
          </a:schemeClr>
        </a:solidFill>
      </dgm:spPr>
      <dgm:t>
        <a:bodyPr/>
        <a:lstStyle/>
        <a:p>
          <a:r>
            <a:rPr lang="en-US" sz="900">
              <a:latin typeface="Calibri" panose="020F0502020204030204" pitchFamily="34" charset="0"/>
            </a:rPr>
            <a:t>Where possible recruit people who are familiar/ knowledgeable of the displaced &amp; host communities and mapping techniques (participatory and technical approaches eg focus group discussions and GIS software).</a:t>
          </a:r>
        </a:p>
      </dgm:t>
    </dgm:pt>
    <dgm:pt modelId="{293291A8-3891-694B-9E88-239AA232BD18}" type="parTrans" cxnId="{2048F640-0E93-784B-B17E-ADB7474E43C2}">
      <dgm:prSet/>
      <dgm:spPr/>
      <dgm:t>
        <a:bodyPr/>
        <a:lstStyle/>
        <a:p>
          <a:endParaRPr lang="en-US"/>
        </a:p>
      </dgm:t>
    </dgm:pt>
    <dgm:pt modelId="{2425305D-23F5-564B-89AC-8FE99A4B8C9C}" type="sibTrans" cxnId="{2048F640-0E93-784B-B17E-ADB7474E43C2}">
      <dgm:prSet/>
      <dgm:spPr/>
      <dgm:t>
        <a:bodyPr/>
        <a:lstStyle/>
        <a:p>
          <a:endParaRPr lang="en-US"/>
        </a:p>
      </dgm:t>
    </dgm:pt>
    <dgm:pt modelId="{0AC9B655-BDF8-5E43-8B8B-3BC940877295}">
      <dgm:prSet phldrT="[Text]" custT="1"/>
      <dgm:spPr>
        <a:solidFill>
          <a:schemeClr val="accent3">
            <a:alpha val="90000"/>
          </a:schemeClr>
        </a:solidFill>
      </dgm:spPr>
      <dgm:t>
        <a:bodyPr/>
        <a:lstStyle/>
        <a:p>
          <a:r>
            <a:rPr lang="en-US" sz="900">
              <a:latin typeface="Calibri" panose="020F0502020204030204" pitchFamily="34" charset="0"/>
            </a:rPr>
            <a:t> Will the mapping team be part of the wider urban multisector assessment team? How will they be linked?</a:t>
          </a:r>
        </a:p>
      </dgm:t>
    </dgm:pt>
    <dgm:pt modelId="{9B707241-F34B-ED43-97F5-8AB5568E0BE2}" type="parTrans" cxnId="{83E321EE-FDB4-FA43-996E-DC7C7A86579C}">
      <dgm:prSet/>
      <dgm:spPr/>
      <dgm:t>
        <a:bodyPr/>
        <a:lstStyle/>
        <a:p>
          <a:endParaRPr lang="en-US"/>
        </a:p>
      </dgm:t>
    </dgm:pt>
    <dgm:pt modelId="{8BC4AEDC-2EC6-DA42-904D-B1BE323A1CEF}" type="sibTrans" cxnId="{83E321EE-FDB4-FA43-996E-DC7C7A86579C}">
      <dgm:prSet/>
      <dgm:spPr/>
      <dgm:t>
        <a:bodyPr/>
        <a:lstStyle/>
        <a:p>
          <a:endParaRPr lang="en-US"/>
        </a:p>
      </dgm:t>
    </dgm:pt>
    <dgm:pt modelId="{9D0D9938-84AC-5E4C-B5E5-0D1725D0EB53}">
      <dgm:prSet phldrT="[Text]" custT="1"/>
      <dgm:spPr>
        <a:solidFill>
          <a:schemeClr val="accent3">
            <a:alpha val="90000"/>
          </a:schemeClr>
        </a:solidFill>
      </dgm:spPr>
      <dgm:t>
        <a:bodyPr/>
        <a:lstStyle/>
        <a:p>
          <a:r>
            <a:rPr lang="en-US" sz="900">
              <a:latin typeface="Calibri" panose="020F0502020204030204" pitchFamily="34" charset="0"/>
            </a:rPr>
            <a:t>Who has the capacity to lead this exercise?</a:t>
          </a:r>
        </a:p>
      </dgm:t>
    </dgm:pt>
    <dgm:pt modelId="{4389D9F3-47B1-A949-9EE7-A0AC98BE1E1D}" type="parTrans" cxnId="{89D8EAFA-1D2D-0148-BFF8-FD39BDEED5FD}">
      <dgm:prSet/>
      <dgm:spPr/>
      <dgm:t>
        <a:bodyPr/>
        <a:lstStyle/>
        <a:p>
          <a:endParaRPr lang="en-US"/>
        </a:p>
      </dgm:t>
    </dgm:pt>
    <dgm:pt modelId="{8DB67B3C-906A-724E-95D3-FCDFC7D7F6AE}" type="sibTrans" cxnId="{89D8EAFA-1D2D-0148-BFF8-FD39BDEED5FD}">
      <dgm:prSet/>
      <dgm:spPr/>
      <dgm:t>
        <a:bodyPr/>
        <a:lstStyle/>
        <a:p>
          <a:endParaRPr lang="en-US"/>
        </a:p>
      </dgm:t>
    </dgm:pt>
    <dgm:pt modelId="{27CEF52F-BDD3-1C45-9DFA-4745C2CF1D9C}">
      <dgm:prSet phldrT="[Text]" custT="1"/>
      <dgm:spPr>
        <a:solidFill>
          <a:schemeClr val="accent3">
            <a:alpha val="90000"/>
          </a:schemeClr>
        </a:solidFill>
      </dgm:spPr>
      <dgm:t>
        <a:bodyPr/>
        <a:lstStyle/>
        <a:p>
          <a:r>
            <a:rPr lang="en-US" sz="900">
              <a:latin typeface="Calibri" panose="020F0502020204030204" pitchFamily="34" charset="0"/>
            </a:rPr>
            <a:t>What resources (financial/ human/ logistical/ technical ) are available, when and for how long? Will NRC technical advisors be available to support?</a:t>
          </a:r>
        </a:p>
      </dgm:t>
    </dgm:pt>
    <dgm:pt modelId="{0EEDF66A-A617-214F-A640-77277DD08EE9}" type="parTrans" cxnId="{04B8532D-E8AD-974E-994F-A0FFA0FFD330}">
      <dgm:prSet/>
      <dgm:spPr/>
      <dgm:t>
        <a:bodyPr/>
        <a:lstStyle/>
        <a:p>
          <a:endParaRPr lang="en-US"/>
        </a:p>
      </dgm:t>
    </dgm:pt>
    <dgm:pt modelId="{0B12C3C6-8920-5542-B957-1FD8DD8CF15A}" type="sibTrans" cxnId="{04B8532D-E8AD-974E-994F-A0FFA0FFD330}">
      <dgm:prSet/>
      <dgm:spPr/>
      <dgm:t>
        <a:bodyPr/>
        <a:lstStyle/>
        <a:p>
          <a:endParaRPr lang="en-US"/>
        </a:p>
      </dgm:t>
    </dgm:pt>
    <dgm:pt modelId="{5193F4E6-F163-2A4B-8265-03BC1EF7BCD1}">
      <dgm:prSet phldrT="[Text]" custT="1"/>
      <dgm:spPr>
        <a:solidFill>
          <a:schemeClr val="accent3">
            <a:alpha val="90000"/>
          </a:schemeClr>
        </a:solidFill>
      </dgm:spPr>
      <dgm:t>
        <a:bodyPr/>
        <a:lstStyle/>
        <a:p>
          <a:r>
            <a:rPr lang="en-US" sz="900">
              <a:latin typeface="Calibri" panose="020F0502020204030204" pitchFamily="34" charset="0"/>
            </a:rPr>
            <a:t>Brief team members on the objective of the mapping exercise and linkages to the urban multisector assessment.</a:t>
          </a:r>
        </a:p>
      </dgm:t>
    </dgm:pt>
    <dgm:pt modelId="{1EBDEE6F-100D-9545-AB12-CBC1ABC89E32}" type="parTrans" cxnId="{959CF036-1A83-2149-BBB7-7837DD9B3C35}">
      <dgm:prSet/>
      <dgm:spPr/>
      <dgm:t>
        <a:bodyPr/>
        <a:lstStyle/>
        <a:p>
          <a:endParaRPr lang="en-US"/>
        </a:p>
      </dgm:t>
    </dgm:pt>
    <dgm:pt modelId="{CF5DC25F-3078-1940-8DFF-6A3C5A93920E}" type="sibTrans" cxnId="{959CF036-1A83-2149-BBB7-7837DD9B3C35}">
      <dgm:prSet/>
      <dgm:spPr/>
      <dgm:t>
        <a:bodyPr/>
        <a:lstStyle/>
        <a:p>
          <a:endParaRPr lang="en-US"/>
        </a:p>
      </dgm:t>
    </dgm:pt>
    <dgm:pt modelId="{7FB8C8EB-53E2-C448-B313-DBE35EB8F629}">
      <dgm:prSet phldrT="[Text]" custT="1"/>
      <dgm:spPr>
        <a:solidFill>
          <a:schemeClr val="accent3">
            <a:alpha val="90000"/>
          </a:schemeClr>
        </a:solidFill>
      </dgm:spPr>
      <dgm:t>
        <a:bodyPr/>
        <a:lstStyle/>
        <a:p>
          <a:r>
            <a:rPr lang="en-US" sz="900">
              <a:latin typeface="Calibri" panose="020F0502020204030204" pitchFamily="34" charset="0"/>
            </a:rPr>
            <a:t>Note that a further review of resources is made in Step 1 following an understanding of NRC information needs.</a:t>
          </a:r>
        </a:p>
      </dgm:t>
    </dgm:pt>
    <dgm:pt modelId="{84032A80-6876-2C40-BABF-384C322EA7D0}" type="parTrans" cxnId="{59CEEFE2-4104-F841-B6FA-28BCC0D0CED6}">
      <dgm:prSet/>
      <dgm:spPr/>
      <dgm:t>
        <a:bodyPr/>
        <a:lstStyle/>
        <a:p>
          <a:endParaRPr lang="en-US"/>
        </a:p>
      </dgm:t>
    </dgm:pt>
    <dgm:pt modelId="{085F3437-D8C2-6541-A435-13065AC88BC3}" type="sibTrans" cxnId="{59CEEFE2-4104-F841-B6FA-28BCC0D0CED6}">
      <dgm:prSet/>
      <dgm:spPr/>
      <dgm:t>
        <a:bodyPr/>
        <a:lstStyle/>
        <a:p>
          <a:endParaRPr lang="en-US"/>
        </a:p>
      </dgm:t>
    </dgm:pt>
    <dgm:pt modelId="{2B7201F4-C80D-1243-B388-28AC889DE2BE}">
      <dgm:prSet phldrT="[Text]" custT="1"/>
      <dgm:spPr>
        <a:solidFill>
          <a:schemeClr val="tx2"/>
        </a:solidFill>
      </dgm:spPr>
      <dgm:t>
        <a:bodyPr/>
        <a:lstStyle/>
        <a:p>
          <a:r>
            <a:rPr lang="en-US" sz="900">
              <a:latin typeface="Calibri" panose="020F0502020204030204" pitchFamily="34" charset="0"/>
            </a:rPr>
            <a:t>Preparations for Step 1 are in place</a:t>
          </a:r>
        </a:p>
      </dgm:t>
    </dgm:pt>
    <dgm:pt modelId="{8723045C-9D3A-D94D-8516-C196DE9A1FE6}" type="parTrans" cxnId="{CBA57267-AB34-C841-AF17-C06EC676F07E}">
      <dgm:prSet/>
      <dgm:spPr/>
      <dgm:t>
        <a:bodyPr/>
        <a:lstStyle/>
        <a:p>
          <a:endParaRPr lang="en-US"/>
        </a:p>
      </dgm:t>
    </dgm:pt>
    <dgm:pt modelId="{FCEF3509-5FF9-A348-B2CD-60624953684A}" type="sibTrans" cxnId="{CBA57267-AB34-C841-AF17-C06EC676F07E}">
      <dgm:prSet/>
      <dgm:spPr/>
      <dgm:t>
        <a:bodyPr/>
        <a:lstStyle/>
        <a:p>
          <a:endParaRPr lang="en-US"/>
        </a:p>
      </dgm:t>
    </dgm:pt>
    <dgm:pt modelId="{22299DBF-39D3-EE4A-ABDD-C5381CC387E5}" type="pres">
      <dgm:prSet presAssocID="{5FB07CBF-997B-3C47-87FA-EEDF1B2C9520}" presName="Name0" presStyleCnt="0">
        <dgm:presLayoutVars>
          <dgm:dir/>
          <dgm:animLvl val="lvl"/>
          <dgm:resizeHandles val="exact"/>
        </dgm:presLayoutVars>
      </dgm:prSet>
      <dgm:spPr/>
      <dgm:t>
        <a:bodyPr/>
        <a:lstStyle/>
        <a:p>
          <a:endParaRPr lang="en-GB"/>
        </a:p>
      </dgm:t>
    </dgm:pt>
    <dgm:pt modelId="{42F1C2C8-67B0-DD44-A97C-7044C8A75C65}" type="pres">
      <dgm:prSet presAssocID="{C40F9E53-4027-3E48-B9E1-587383DF0762}" presName="linNode" presStyleCnt="0"/>
      <dgm:spPr/>
    </dgm:pt>
    <dgm:pt modelId="{A2E311DB-F91C-8B48-93A5-72D09D749B78}" type="pres">
      <dgm:prSet presAssocID="{C40F9E53-4027-3E48-B9E1-587383DF0762}" presName="parentText" presStyleLbl="node1" presStyleIdx="0" presStyleCnt="5">
        <dgm:presLayoutVars>
          <dgm:chMax val="1"/>
          <dgm:bulletEnabled val="1"/>
        </dgm:presLayoutVars>
      </dgm:prSet>
      <dgm:spPr/>
      <dgm:t>
        <a:bodyPr/>
        <a:lstStyle/>
        <a:p>
          <a:endParaRPr lang="en-GB"/>
        </a:p>
      </dgm:t>
    </dgm:pt>
    <dgm:pt modelId="{DA60B566-3E71-4B4F-81CE-86604AB0F357}" type="pres">
      <dgm:prSet presAssocID="{C40F9E53-4027-3E48-B9E1-587383DF0762}" presName="descendantText" presStyleLbl="alignAccFollowNode1" presStyleIdx="0" presStyleCnt="5">
        <dgm:presLayoutVars>
          <dgm:bulletEnabled val="1"/>
        </dgm:presLayoutVars>
      </dgm:prSet>
      <dgm:spPr/>
      <dgm:t>
        <a:bodyPr/>
        <a:lstStyle/>
        <a:p>
          <a:endParaRPr lang="en-GB"/>
        </a:p>
      </dgm:t>
    </dgm:pt>
    <dgm:pt modelId="{10ACC8CB-8E2A-844A-90E1-57AD31B65740}" type="pres">
      <dgm:prSet presAssocID="{8CB0C3D3-4B9B-3849-9BB1-A72F7F3E56CB}" presName="sp" presStyleCnt="0"/>
      <dgm:spPr/>
    </dgm:pt>
    <dgm:pt modelId="{974B5854-DB57-A140-BB1C-A9BB3B997FB7}" type="pres">
      <dgm:prSet presAssocID="{7B34D834-FC6D-7345-8337-62D30D281563}" presName="linNode" presStyleCnt="0"/>
      <dgm:spPr/>
    </dgm:pt>
    <dgm:pt modelId="{62D548E6-3D7D-3447-B348-93BC48B05B96}" type="pres">
      <dgm:prSet presAssocID="{7B34D834-FC6D-7345-8337-62D30D281563}" presName="parentText" presStyleLbl="node1" presStyleIdx="1" presStyleCnt="5">
        <dgm:presLayoutVars>
          <dgm:chMax val="1"/>
          <dgm:bulletEnabled val="1"/>
        </dgm:presLayoutVars>
      </dgm:prSet>
      <dgm:spPr/>
      <dgm:t>
        <a:bodyPr/>
        <a:lstStyle/>
        <a:p>
          <a:endParaRPr lang="en-GB"/>
        </a:p>
      </dgm:t>
    </dgm:pt>
    <dgm:pt modelId="{E510B14B-8B2D-6342-B4CA-3B5929FCA039}" type="pres">
      <dgm:prSet presAssocID="{7B34D834-FC6D-7345-8337-62D30D281563}" presName="descendantText" presStyleLbl="alignAccFollowNode1" presStyleIdx="1" presStyleCnt="5">
        <dgm:presLayoutVars>
          <dgm:bulletEnabled val="1"/>
        </dgm:presLayoutVars>
      </dgm:prSet>
      <dgm:spPr/>
      <dgm:t>
        <a:bodyPr/>
        <a:lstStyle/>
        <a:p>
          <a:endParaRPr lang="en-GB"/>
        </a:p>
      </dgm:t>
    </dgm:pt>
    <dgm:pt modelId="{B85D37F1-FD5A-B54B-A231-FF189914EECB}" type="pres">
      <dgm:prSet presAssocID="{1B6D8616-9941-5348-8F62-2F78888F24D7}" presName="sp" presStyleCnt="0"/>
      <dgm:spPr/>
    </dgm:pt>
    <dgm:pt modelId="{7034AB21-CD31-4643-AA1D-B7F762B16DF6}" type="pres">
      <dgm:prSet presAssocID="{2426F670-33B1-D44B-8B2F-3F829F4A7E7F}" presName="linNode" presStyleCnt="0"/>
      <dgm:spPr/>
    </dgm:pt>
    <dgm:pt modelId="{72E7F111-ADF7-1349-A304-02C9D3BF6CEF}" type="pres">
      <dgm:prSet presAssocID="{2426F670-33B1-D44B-8B2F-3F829F4A7E7F}" presName="parentText" presStyleLbl="node1" presStyleIdx="2" presStyleCnt="5">
        <dgm:presLayoutVars>
          <dgm:chMax val="1"/>
          <dgm:bulletEnabled val="1"/>
        </dgm:presLayoutVars>
      </dgm:prSet>
      <dgm:spPr/>
      <dgm:t>
        <a:bodyPr/>
        <a:lstStyle/>
        <a:p>
          <a:endParaRPr lang="en-GB"/>
        </a:p>
      </dgm:t>
    </dgm:pt>
    <dgm:pt modelId="{7CC258E6-F49F-F641-A708-0C2B3F4F0853}" type="pres">
      <dgm:prSet presAssocID="{2426F670-33B1-D44B-8B2F-3F829F4A7E7F}" presName="descendantText" presStyleLbl="alignAccFollowNode1" presStyleIdx="2" presStyleCnt="5" custScaleY="118148">
        <dgm:presLayoutVars>
          <dgm:bulletEnabled val="1"/>
        </dgm:presLayoutVars>
      </dgm:prSet>
      <dgm:spPr/>
      <dgm:t>
        <a:bodyPr/>
        <a:lstStyle/>
        <a:p>
          <a:endParaRPr lang="en-GB"/>
        </a:p>
      </dgm:t>
    </dgm:pt>
    <dgm:pt modelId="{EC3BE30F-48FA-8343-BA52-B4538052E16B}" type="pres">
      <dgm:prSet presAssocID="{2E75BBA3-D20D-8744-8A6B-E3080200948B}" presName="sp" presStyleCnt="0"/>
      <dgm:spPr/>
    </dgm:pt>
    <dgm:pt modelId="{B60CA57E-549A-8941-803D-74549CE77519}" type="pres">
      <dgm:prSet presAssocID="{65C0B07A-F895-DC43-8B75-A8CA191677B5}" presName="linNode" presStyleCnt="0"/>
      <dgm:spPr/>
    </dgm:pt>
    <dgm:pt modelId="{19E8905C-174A-6B47-A9E9-EF14996143C7}" type="pres">
      <dgm:prSet presAssocID="{65C0B07A-F895-DC43-8B75-A8CA191677B5}" presName="parentText" presStyleLbl="node1" presStyleIdx="3" presStyleCnt="5">
        <dgm:presLayoutVars>
          <dgm:chMax val="1"/>
          <dgm:bulletEnabled val="1"/>
        </dgm:presLayoutVars>
      </dgm:prSet>
      <dgm:spPr/>
      <dgm:t>
        <a:bodyPr/>
        <a:lstStyle/>
        <a:p>
          <a:endParaRPr lang="en-GB"/>
        </a:p>
      </dgm:t>
    </dgm:pt>
    <dgm:pt modelId="{7D7898BC-11B3-F441-8833-D75343243E4F}" type="pres">
      <dgm:prSet presAssocID="{65C0B07A-F895-DC43-8B75-A8CA191677B5}" presName="descendantText" presStyleLbl="alignAccFollowNode1" presStyleIdx="3" presStyleCnt="5" custScaleY="129118">
        <dgm:presLayoutVars>
          <dgm:bulletEnabled val="1"/>
        </dgm:presLayoutVars>
      </dgm:prSet>
      <dgm:spPr/>
      <dgm:t>
        <a:bodyPr/>
        <a:lstStyle/>
        <a:p>
          <a:endParaRPr lang="en-GB"/>
        </a:p>
      </dgm:t>
    </dgm:pt>
    <dgm:pt modelId="{36E61BE8-D978-5A48-A219-548072DBCB15}" type="pres">
      <dgm:prSet presAssocID="{5CD319E3-C6E2-D547-B9DE-AF809852223B}" presName="sp" presStyleCnt="0"/>
      <dgm:spPr/>
    </dgm:pt>
    <dgm:pt modelId="{F774F440-A36B-2742-801F-59BEC44B21C0}" type="pres">
      <dgm:prSet presAssocID="{4203EA2F-4925-B94F-AE31-85B79FB97B28}" presName="linNode" presStyleCnt="0"/>
      <dgm:spPr/>
    </dgm:pt>
    <dgm:pt modelId="{A0C24895-6854-2A42-8B77-409FE26ABAB6}" type="pres">
      <dgm:prSet presAssocID="{4203EA2F-4925-B94F-AE31-85B79FB97B28}" presName="parentText" presStyleLbl="node1" presStyleIdx="4" presStyleCnt="5">
        <dgm:presLayoutVars>
          <dgm:chMax val="1"/>
          <dgm:bulletEnabled val="1"/>
        </dgm:presLayoutVars>
      </dgm:prSet>
      <dgm:spPr/>
      <dgm:t>
        <a:bodyPr/>
        <a:lstStyle/>
        <a:p>
          <a:endParaRPr lang="en-GB"/>
        </a:p>
      </dgm:t>
    </dgm:pt>
    <dgm:pt modelId="{D8457939-52F1-434C-9EF0-51BEC8ABB32B}" type="pres">
      <dgm:prSet presAssocID="{4203EA2F-4925-B94F-AE31-85B79FB97B28}" presName="descendantText" presStyleLbl="alignAccFollowNode1" presStyleIdx="4" presStyleCnt="5">
        <dgm:presLayoutVars>
          <dgm:bulletEnabled val="1"/>
        </dgm:presLayoutVars>
      </dgm:prSet>
      <dgm:spPr/>
      <dgm:t>
        <a:bodyPr/>
        <a:lstStyle/>
        <a:p>
          <a:endParaRPr lang="en-GB"/>
        </a:p>
      </dgm:t>
    </dgm:pt>
  </dgm:ptLst>
  <dgm:cxnLst>
    <dgm:cxn modelId="{035BFAED-977F-0E41-B5AD-1E837E88C49D}" srcId="{2426F670-33B1-D44B-8B2F-3F829F4A7E7F}" destId="{428BADEA-E0CE-6C4F-A253-9EE1523729A8}" srcOrd="0" destOrd="0" parTransId="{58E444F8-4BA9-1E43-9CCB-13550AF0B231}" sibTransId="{3A71B017-2B98-9B43-83C3-A7D681CB6E7D}"/>
    <dgm:cxn modelId="{2048F640-0E93-784B-B17E-ADB7474E43C2}" srcId="{2426F670-33B1-D44B-8B2F-3F829F4A7E7F}" destId="{EF724757-0E8E-1944-8179-3D82ABD4ED8C}" srcOrd="1" destOrd="0" parTransId="{293291A8-3891-694B-9E88-239AA232BD18}" sibTransId="{2425305D-23F5-564B-89AC-8FE99A4B8C9C}"/>
    <dgm:cxn modelId="{2227E4FE-15EA-4293-9253-2B84B46244A1}" type="presOf" srcId="{7B34D834-FC6D-7345-8337-62D30D281563}" destId="{62D548E6-3D7D-3447-B348-93BC48B05B96}" srcOrd="0" destOrd="0" presId="urn:microsoft.com/office/officeart/2005/8/layout/vList5"/>
    <dgm:cxn modelId="{89C2FA29-DD38-4E7B-AB97-C37D3B6523AC}" type="presOf" srcId="{65C0B07A-F895-DC43-8B75-A8CA191677B5}" destId="{19E8905C-174A-6B47-A9E9-EF14996143C7}" srcOrd="0" destOrd="0" presId="urn:microsoft.com/office/officeart/2005/8/layout/vList5"/>
    <dgm:cxn modelId="{8A43CE3F-36DA-424B-96C4-D3F0376AB9D9}" type="presOf" srcId="{7FB8C8EB-53E2-C448-B313-DBE35EB8F629}" destId="{E510B14B-8B2D-6342-B4CA-3B5929FCA039}" srcOrd="0" destOrd="1" presId="urn:microsoft.com/office/officeart/2005/8/layout/vList5"/>
    <dgm:cxn modelId="{33A80449-1179-4648-91FB-B8F4DA0DD095}" type="presOf" srcId="{C40F9E53-4027-3E48-B9E1-587383DF0762}" destId="{A2E311DB-F91C-8B48-93A5-72D09D749B78}" srcOrd="0" destOrd="0" presId="urn:microsoft.com/office/officeart/2005/8/layout/vList5"/>
    <dgm:cxn modelId="{89D8EAFA-1D2D-0148-BFF8-FD39BDEED5FD}" srcId="{C40F9E53-4027-3E48-B9E1-587383DF0762}" destId="{9D0D9938-84AC-5E4C-B5E5-0D1725D0EB53}" srcOrd="0" destOrd="0" parTransId="{4389D9F3-47B1-A949-9EE7-A0AC98BE1E1D}" sibTransId="{8DB67B3C-906A-724E-95D3-FCDFC7D7F6AE}"/>
    <dgm:cxn modelId="{CBA57267-AB34-C841-AF17-C06EC676F07E}" srcId="{4203EA2F-4925-B94F-AE31-85B79FB97B28}" destId="{2B7201F4-C80D-1243-B388-28AC889DE2BE}" srcOrd="0" destOrd="0" parTransId="{8723045C-9D3A-D94D-8516-C196DE9A1FE6}" sibTransId="{FCEF3509-5FF9-A348-B2CD-60624953684A}"/>
    <dgm:cxn modelId="{697FDFDE-EC2F-9A45-AF40-24C90F6059D9}" srcId="{5FB07CBF-997B-3C47-87FA-EEDF1B2C9520}" destId="{4203EA2F-4925-B94F-AE31-85B79FB97B28}" srcOrd="4" destOrd="0" parTransId="{F2555448-80B0-B94C-80FA-B4B8A8584E74}" sibTransId="{D0097745-0AB4-F742-B70B-C3B78BD1A78B}"/>
    <dgm:cxn modelId="{59CEEFE2-4104-F841-B6FA-28BCC0D0CED6}" srcId="{7B34D834-FC6D-7345-8337-62D30D281563}" destId="{7FB8C8EB-53E2-C448-B313-DBE35EB8F629}" srcOrd="1" destOrd="0" parTransId="{84032A80-6876-2C40-BABF-384C322EA7D0}" sibTransId="{085F3437-D8C2-6541-A435-13065AC88BC3}"/>
    <dgm:cxn modelId="{6825BC8D-BAA0-4313-8474-8F92D3E8395D}" type="presOf" srcId="{27CEF52F-BDD3-1C45-9DFA-4745C2CF1D9C}" destId="{E510B14B-8B2D-6342-B4CA-3B5929FCA039}" srcOrd="0" destOrd="0" presId="urn:microsoft.com/office/officeart/2005/8/layout/vList5"/>
    <dgm:cxn modelId="{1A54CBBD-5C9D-8547-A1D4-2B130BD4057C}" srcId="{5FB07CBF-997B-3C47-87FA-EEDF1B2C9520}" destId="{65C0B07A-F895-DC43-8B75-A8CA191677B5}" srcOrd="3" destOrd="0" parTransId="{A1D65B9D-A227-F145-9A22-4835DF3733EB}" sibTransId="{5CD319E3-C6E2-D547-B9DE-AF809852223B}"/>
    <dgm:cxn modelId="{BD405112-C9AB-4FFD-80F1-D3F0D6C5E900}" type="presOf" srcId="{4203EA2F-4925-B94F-AE31-85B79FB97B28}" destId="{A0C24895-6854-2A42-8B77-409FE26ABAB6}" srcOrd="0" destOrd="0" presId="urn:microsoft.com/office/officeart/2005/8/layout/vList5"/>
    <dgm:cxn modelId="{959CF036-1A83-2149-BBB7-7837DD9B3C35}" srcId="{65C0B07A-F895-DC43-8B75-A8CA191677B5}" destId="{5193F4E6-F163-2A4B-8265-03BC1EF7BCD1}" srcOrd="0" destOrd="0" parTransId="{1EBDEE6F-100D-9545-AB12-CBC1ABC89E32}" sibTransId="{CF5DC25F-3078-1940-8DFF-6A3C5A93920E}"/>
    <dgm:cxn modelId="{F4666BD6-3DE8-E14D-ADAD-37CE738FDF6D}" srcId="{5FB07CBF-997B-3C47-87FA-EEDF1B2C9520}" destId="{7B34D834-FC6D-7345-8337-62D30D281563}" srcOrd="1" destOrd="0" parTransId="{F2EE323B-67AD-C343-9730-600A60F829DD}" sibTransId="{1B6D8616-9941-5348-8F62-2F78888F24D7}"/>
    <dgm:cxn modelId="{16C550C3-5D8E-4B29-93D2-0921ACF094D0}" type="presOf" srcId="{EF724757-0E8E-1944-8179-3D82ABD4ED8C}" destId="{7CC258E6-F49F-F641-A708-0C2B3F4F0853}" srcOrd="0" destOrd="1" presId="urn:microsoft.com/office/officeart/2005/8/layout/vList5"/>
    <dgm:cxn modelId="{7828D22E-B3A3-8B46-B166-CAF32E6DF566}" srcId="{5FB07CBF-997B-3C47-87FA-EEDF1B2C9520}" destId="{2426F670-33B1-D44B-8B2F-3F829F4A7E7F}" srcOrd="2" destOrd="0" parTransId="{BBBA865C-B20C-9C47-ACA3-88EC3C078FB7}" sibTransId="{2E75BBA3-D20D-8744-8A6B-E3080200948B}"/>
    <dgm:cxn modelId="{1D542429-4CFA-455E-902D-485140F11DB4}" type="presOf" srcId="{5FB07CBF-997B-3C47-87FA-EEDF1B2C9520}" destId="{22299DBF-39D3-EE4A-ABDD-C5381CC387E5}" srcOrd="0" destOrd="0" presId="urn:microsoft.com/office/officeart/2005/8/layout/vList5"/>
    <dgm:cxn modelId="{60CE8F02-4A4B-D740-B24C-7ECCFD057344}" srcId="{5FB07CBF-997B-3C47-87FA-EEDF1B2C9520}" destId="{C40F9E53-4027-3E48-B9E1-587383DF0762}" srcOrd="0" destOrd="0" parTransId="{0A82FB6D-FD19-1B44-9CBC-3AA143103999}" sibTransId="{8CB0C3D3-4B9B-3849-9BB1-A72F7F3E56CB}"/>
    <dgm:cxn modelId="{1279181F-B610-7740-82A9-0E4DEE8679DC}" srcId="{65C0B07A-F895-DC43-8B75-A8CA191677B5}" destId="{C05B7311-1570-7D4A-86C5-4DBE5CBD9BD4}" srcOrd="1" destOrd="0" parTransId="{E74C6FFB-39A6-F54C-991F-1FD2C756B3F5}" sibTransId="{47FD355D-F686-974C-9444-BF86810D4307}"/>
    <dgm:cxn modelId="{C9BA0C23-1820-4773-AB2E-41A55756608D}" type="presOf" srcId="{0AC9B655-BDF8-5E43-8B8B-3BC940877295}" destId="{DA60B566-3E71-4B4F-81CE-86604AB0F357}" srcOrd="0" destOrd="1" presId="urn:microsoft.com/office/officeart/2005/8/layout/vList5"/>
    <dgm:cxn modelId="{09535B3E-EF4B-476E-9A1A-FAFA3B609000}" type="presOf" srcId="{428BADEA-E0CE-6C4F-A253-9EE1523729A8}" destId="{7CC258E6-F49F-F641-A708-0C2B3F4F0853}" srcOrd="0" destOrd="0" presId="urn:microsoft.com/office/officeart/2005/8/layout/vList5"/>
    <dgm:cxn modelId="{6E824B4C-E89C-44E2-8E1B-8BC268E379AF}" type="presOf" srcId="{5193F4E6-F163-2A4B-8265-03BC1EF7BCD1}" destId="{7D7898BC-11B3-F441-8833-D75343243E4F}" srcOrd="0" destOrd="0" presId="urn:microsoft.com/office/officeart/2005/8/layout/vList5"/>
    <dgm:cxn modelId="{03771725-7B28-4210-9AEB-6CB7169507EF}" type="presOf" srcId="{9D0D9938-84AC-5E4C-B5E5-0D1725D0EB53}" destId="{DA60B566-3E71-4B4F-81CE-86604AB0F357}" srcOrd="0" destOrd="0" presId="urn:microsoft.com/office/officeart/2005/8/layout/vList5"/>
    <dgm:cxn modelId="{01509026-864C-494B-B7E6-E96048646586}" type="presOf" srcId="{C05B7311-1570-7D4A-86C5-4DBE5CBD9BD4}" destId="{7D7898BC-11B3-F441-8833-D75343243E4F}" srcOrd="0" destOrd="1" presId="urn:microsoft.com/office/officeart/2005/8/layout/vList5"/>
    <dgm:cxn modelId="{83E321EE-FDB4-FA43-996E-DC7C7A86579C}" srcId="{C40F9E53-4027-3E48-B9E1-587383DF0762}" destId="{0AC9B655-BDF8-5E43-8B8B-3BC940877295}" srcOrd="1" destOrd="0" parTransId="{9B707241-F34B-ED43-97F5-8AB5568E0BE2}" sibTransId="{8BC4AEDC-2EC6-DA42-904D-B1BE323A1CEF}"/>
    <dgm:cxn modelId="{04B8532D-E8AD-974E-994F-A0FFA0FFD330}" srcId="{7B34D834-FC6D-7345-8337-62D30D281563}" destId="{27CEF52F-BDD3-1C45-9DFA-4745C2CF1D9C}" srcOrd="0" destOrd="0" parTransId="{0EEDF66A-A617-214F-A640-77277DD08EE9}" sibTransId="{0B12C3C6-8920-5542-B957-1FD8DD8CF15A}"/>
    <dgm:cxn modelId="{A57309CD-07C4-4CDA-A384-FF96456B4E22}" type="presOf" srcId="{2426F670-33B1-D44B-8B2F-3F829F4A7E7F}" destId="{72E7F111-ADF7-1349-A304-02C9D3BF6CEF}" srcOrd="0" destOrd="0" presId="urn:microsoft.com/office/officeart/2005/8/layout/vList5"/>
    <dgm:cxn modelId="{C8A50FFC-3418-4119-BF39-3DC23712F9BF}" type="presOf" srcId="{2B7201F4-C80D-1243-B388-28AC889DE2BE}" destId="{D8457939-52F1-434C-9EF0-51BEC8ABB32B}" srcOrd="0" destOrd="0" presId="urn:microsoft.com/office/officeart/2005/8/layout/vList5"/>
    <dgm:cxn modelId="{30A2F59A-449E-4A98-AA8D-FB170E81B490}" type="presParOf" srcId="{22299DBF-39D3-EE4A-ABDD-C5381CC387E5}" destId="{42F1C2C8-67B0-DD44-A97C-7044C8A75C65}" srcOrd="0" destOrd="0" presId="urn:microsoft.com/office/officeart/2005/8/layout/vList5"/>
    <dgm:cxn modelId="{815AC069-3566-4DF7-A840-BA5E0BB187FA}" type="presParOf" srcId="{42F1C2C8-67B0-DD44-A97C-7044C8A75C65}" destId="{A2E311DB-F91C-8B48-93A5-72D09D749B78}" srcOrd="0" destOrd="0" presId="urn:microsoft.com/office/officeart/2005/8/layout/vList5"/>
    <dgm:cxn modelId="{F4982C47-7812-4554-82B9-4CB7DE648C1A}" type="presParOf" srcId="{42F1C2C8-67B0-DD44-A97C-7044C8A75C65}" destId="{DA60B566-3E71-4B4F-81CE-86604AB0F357}" srcOrd="1" destOrd="0" presId="urn:microsoft.com/office/officeart/2005/8/layout/vList5"/>
    <dgm:cxn modelId="{4008668E-A15B-46A0-9A23-D4CB9E06020B}" type="presParOf" srcId="{22299DBF-39D3-EE4A-ABDD-C5381CC387E5}" destId="{10ACC8CB-8E2A-844A-90E1-57AD31B65740}" srcOrd="1" destOrd="0" presId="urn:microsoft.com/office/officeart/2005/8/layout/vList5"/>
    <dgm:cxn modelId="{4AB3AD33-03E3-4F59-874C-7CDFD8FFCC5D}" type="presParOf" srcId="{22299DBF-39D3-EE4A-ABDD-C5381CC387E5}" destId="{974B5854-DB57-A140-BB1C-A9BB3B997FB7}" srcOrd="2" destOrd="0" presId="urn:microsoft.com/office/officeart/2005/8/layout/vList5"/>
    <dgm:cxn modelId="{326471F6-A755-4272-8AD5-933EA085AE38}" type="presParOf" srcId="{974B5854-DB57-A140-BB1C-A9BB3B997FB7}" destId="{62D548E6-3D7D-3447-B348-93BC48B05B96}" srcOrd="0" destOrd="0" presId="urn:microsoft.com/office/officeart/2005/8/layout/vList5"/>
    <dgm:cxn modelId="{3C621435-8799-417C-B8DE-E84E63C3FB13}" type="presParOf" srcId="{974B5854-DB57-A140-BB1C-A9BB3B997FB7}" destId="{E510B14B-8B2D-6342-B4CA-3B5929FCA039}" srcOrd="1" destOrd="0" presId="urn:microsoft.com/office/officeart/2005/8/layout/vList5"/>
    <dgm:cxn modelId="{C7752D19-21C7-4720-8510-C74BA07EC0CD}" type="presParOf" srcId="{22299DBF-39D3-EE4A-ABDD-C5381CC387E5}" destId="{B85D37F1-FD5A-B54B-A231-FF189914EECB}" srcOrd="3" destOrd="0" presId="urn:microsoft.com/office/officeart/2005/8/layout/vList5"/>
    <dgm:cxn modelId="{02890AC7-62B5-4021-980E-62C0D38DAD41}" type="presParOf" srcId="{22299DBF-39D3-EE4A-ABDD-C5381CC387E5}" destId="{7034AB21-CD31-4643-AA1D-B7F762B16DF6}" srcOrd="4" destOrd="0" presId="urn:microsoft.com/office/officeart/2005/8/layout/vList5"/>
    <dgm:cxn modelId="{79C5757D-668B-45B5-9899-F5D8C2BA8450}" type="presParOf" srcId="{7034AB21-CD31-4643-AA1D-B7F762B16DF6}" destId="{72E7F111-ADF7-1349-A304-02C9D3BF6CEF}" srcOrd="0" destOrd="0" presId="urn:microsoft.com/office/officeart/2005/8/layout/vList5"/>
    <dgm:cxn modelId="{11F7A3F8-15F5-4C37-9996-B4864193F5B4}" type="presParOf" srcId="{7034AB21-CD31-4643-AA1D-B7F762B16DF6}" destId="{7CC258E6-F49F-F641-A708-0C2B3F4F0853}" srcOrd="1" destOrd="0" presId="urn:microsoft.com/office/officeart/2005/8/layout/vList5"/>
    <dgm:cxn modelId="{EAA9E096-F777-4213-A552-897C754ED0F4}" type="presParOf" srcId="{22299DBF-39D3-EE4A-ABDD-C5381CC387E5}" destId="{EC3BE30F-48FA-8343-BA52-B4538052E16B}" srcOrd="5" destOrd="0" presId="urn:microsoft.com/office/officeart/2005/8/layout/vList5"/>
    <dgm:cxn modelId="{D3A263B4-BEA5-4D72-9298-39C7513F8B12}" type="presParOf" srcId="{22299DBF-39D3-EE4A-ABDD-C5381CC387E5}" destId="{B60CA57E-549A-8941-803D-74549CE77519}" srcOrd="6" destOrd="0" presId="urn:microsoft.com/office/officeart/2005/8/layout/vList5"/>
    <dgm:cxn modelId="{8095025F-2AE5-4C13-82B4-7B239E27CDA0}" type="presParOf" srcId="{B60CA57E-549A-8941-803D-74549CE77519}" destId="{19E8905C-174A-6B47-A9E9-EF14996143C7}" srcOrd="0" destOrd="0" presId="urn:microsoft.com/office/officeart/2005/8/layout/vList5"/>
    <dgm:cxn modelId="{EB05C59B-D59A-4BA4-9D71-2F9D3425EDD8}" type="presParOf" srcId="{B60CA57E-549A-8941-803D-74549CE77519}" destId="{7D7898BC-11B3-F441-8833-D75343243E4F}" srcOrd="1" destOrd="0" presId="urn:microsoft.com/office/officeart/2005/8/layout/vList5"/>
    <dgm:cxn modelId="{C4D89BD3-A7E6-4470-B1B7-C2E5E2F4F34E}" type="presParOf" srcId="{22299DBF-39D3-EE4A-ABDD-C5381CC387E5}" destId="{36E61BE8-D978-5A48-A219-548072DBCB15}" srcOrd="7" destOrd="0" presId="urn:microsoft.com/office/officeart/2005/8/layout/vList5"/>
    <dgm:cxn modelId="{819515EE-C93B-4A05-B558-DA532C623BF1}" type="presParOf" srcId="{22299DBF-39D3-EE4A-ABDD-C5381CC387E5}" destId="{F774F440-A36B-2742-801F-59BEC44B21C0}" srcOrd="8" destOrd="0" presId="urn:microsoft.com/office/officeart/2005/8/layout/vList5"/>
    <dgm:cxn modelId="{DE03B175-0B7C-490B-9705-96A2534F33D5}" type="presParOf" srcId="{F774F440-A36B-2742-801F-59BEC44B21C0}" destId="{A0C24895-6854-2A42-8B77-409FE26ABAB6}" srcOrd="0" destOrd="0" presId="urn:microsoft.com/office/officeart/2005/8/layout/vList5"/>
    <dgm:cxn modelId="{2C981922-CED4-45A9-A869-EC42502FE52C}" type="presParOf" srcId="{F774F440-A36B-2742-801F-59BEC44B21C0}" destId="{D8457939-52F1-434C-9EF0-51BEC8ABB32B}" srcOrd="1" destOrd="0" presId="urn:microsoft.com/office/officeart/2005/8/layout/vList5"/>
  </dgm:cxnLst>
  <dgm:bg/>
  <dgm:whole/>
  <dgm:extLst>
    <a:ext uri="http://schemas.microsoft.com/office/drawing/2008/diagram">
      <dsp:dataModelExt xmlns:dsp="http://schemas.microsoft.com/office/drawing/2008/diagram" relId="rId41"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FB07CBF-997B-3C47-87FA-EEDF1B2C9520}" type="doc">
      <dgm:prSet loTypeId="urn:microsoft.com/office/officeart/2005/8/layout/vList5" loCatId="" qsTypeId="urn:microsoft.com/office/officeart/2005/8/quickstyle/simple1" qsCatId="simple" csTypeId="urn:microsoft.com/office/officeart/2005/8/colors/accent1_2" csCatId="accent1" phldr="1"/>
      <dgm:spPr/>
      <dgm:t>
        <a:bodyPr/>
        <a:lstStyle/>
        <a:p>
          <a:endParaRPr lang="en-US"/>
        </a:p>
      </dgm:t>
    </dgm:pt>
    <dgm:pt modelId="{C40F9E53-4027-3E48-B9E1-587383DF0762}">
      <dgm:prSet phldrT="[Text]" custT="1"/>
      <dgm:spPr>
        <a:solidFill>
          <a:schemeClr val="tx2"/>
        </a:solidFill>
      </dgm:spPr>
      <dgm:t>
        <a:bodyPr/>
        <a:lstStyle/>
        <a:p>
          <a:r>
            <a:rPr lang="en-US" sz="1300">
              <a:latin typeface="Calibri" panose="020F0502020204030204" pitchFamily="34" charset="0"/>
            </a:rPr>
            <a:t>Step 1a: </a:t>
          </a:r>
        </a:p>
        <a:p>
          <a:r>
            <a:rPr lang="en-US" sz="1300">
              <a:latin typeface="Calibri" panose="020F0502020204030204" pitchFamily="34" charset="0"/>
            </a:rPr>
            <a:t>Consult programme managers and decision makers</a:t>
          </a:r>
        </a:p>
      </dgm:t>
    </dgm:pt>
    <dgm:pt modelId="{0A82FB6D-FD19-1B44-9CBC-3AA143103999}" type="parTrans" cxnId="{60CE8F02-4A4B-D740-B24C-7ECCFD057344}">
      <dgm:prSet/>
      <dgm:spPr/>
      <dgm:t>
        <a:bodyPr/>
        <a:lstStyle/>
        <a:p>
          <a:endParaRPr lang="en-US"/>
        </a:p>
      </dgm:t>
    </dgm:pt>
    <dgm:pt modelId="{8CB0C3D3-4B9B-3849-9BB1-A72F7F3E56CB}" type="sibTrans" cxnId="{60CE8F02-4A4B-D740-B24C-7ECCFD057344}">
      <dgm:prSet/>
      <dgm:spPr/>
      <dgm:t>
        <a:bodyPr/>
        <a:lstStyle/>
        <a:p>
          <a:endParaRPr lang="en-US"/>
        </a:p>
      </dgm:t>
    </dgm:pt>
    <dgm:pt modelId="{6C24E109-DD63-BB40-AF0F-BF213AA84170}">
      <dgm:prSet phldrT="[Text]" custT="1"/>
      <dgm:spPr>
        <a:solidFill>
          <a:schemeClr val="accent3">
            <a:alpha val="90000"/>
          </a:schemeClr>
        </a:solidFill>
      </dgm:spPr>
      <dgm:t>
        <a:bodyPr/>
        <a:lstStyle/>
        <a:p>
          <a:r>
            <a:rPr lang="en-US" sz="900" b="1">
              <a:latin typeface="Calibri" panose="020F0502020204030204" pitchFamily="34" charset="0"/>
            </a:rPr>
            <a:t>What are the critical information needs required from the mapping exercise? How soon is the information needed? </a:t>
          </a:r>
        </a:p>
      </dgm:t>
    </dgm:pt>
    <dgm:pt modelId="{7BA57592-4022-0A48-9C94-08664B0DE290}" type="parTrans" cxnId="{859FD8C0-14ED-674F-85C6-8C22BB83B70B}">
      <dgm:prSet/>
      <dgm:spPr/>
      <dgm:t>
        <a:bodyPr/>
        <a:lstStyle/>
        <a:p>
          <a:endParaRPr lang="en-US"/>
        </a:p>
      </dgm:t>
    </dgm:pt>
    <dgm:pt modelId="{79BEC123-AF67-9A40-BB91-1E127AF0CEA7}" type="sibTrans" cxnId="{859FD8C0-14ED-674F-85C6-8C22BB83B70B}">
      <dgm:prSet/>
      <dgm:spPr/>
      <dgm:t>
        <a:bodyPr/>
        <a:lstStyle/>
        <a:p>
          <a:endParaRPr lang="en-US"/>
        </a:p>
      </dgm:t>
    </dgm:pt>
    <dgm:pt modelId="{7B34D834-FC6D-7345-8337-62D30D281563}">
      <dgm:prSet phldrT="[Text]" custT="1"/>
      <dgm:spPr>
        <a:solidFill>
          <a:schemeClr val="tx2"/>
        </a:solidFill>
      </dgm:spPr>
      <dgm:t>
        <a:bodyPr/>
        <a:lstStyle/>
        <a:p>
          <a:r>
            <a:rPr lang="en-US" sz="1300">
              <a:latin typeface="Calibri" panose="020F0502020204030204" pitchFamily="34" charset="0"/>
            </a:rPr>
            <a:t>Step 1b:</a:t>
          </a:r>
        </a:p>
        <a:p>
          <a:r>
            <a:rPr lang="en-US" sz="1300">
              <a:latin typeface="Calibri" panose="020F0502020204030204" pitchFamily="34" charset="0"/>
            </a:rPr>
            <a:t>What maps already exist? Consult primary and secondary data</a:t>
          </a:r>
        </a:p>
      </dgm:t>
    </dgm:pt>
    <dgm:pt modelId="{F2EE323B-67AD-C343-9730-600A60F829DD}" type="parTrans" cxnId="{F4666BD6-3DE8-E14D-ADAD-37CE738FDF6D}">
      <dgm:prSet/>
      <dgm:spPr/>
      <dgm:t>
        <a:bodyPr/>
        <a:lstStyle/>
        <a:p>
          <a:endParaRPr lang="en-US"/>
        </a:p>
      </dgm:t>
    </dgm:pt>
    <dgm:pt modelId="{1B6D8616-9941-5348-8F62-2F78888F24D7}" type="sibTrans" cxnId="{F4666BD6-3DE8-E14D-ADAD-37CE738FDF6D}">
      <dgm:prSet/>
      <dgm:spPr/>
      <dgm:t>
        <a:bodyPr/>
        <a:lstStyle/>
        <a:p>
          <a:endParaRPr lang="en-US"/>
        </a:p>
      </dgm:t>
    </dgm:pt>
    <dgm:pt modelId="{F32290E3-C834-6743-A1AC-64BE448B1CC5}">
      <dgm:prSet phldrT="[Text]" custT="1"/>
      <dgm:spPr>
        <a:solidFill>
          <a:schemeClr val="accent3">
            <a:alpha val="90000"/>
          </a:schemeClr>
        </a:solidFill>
      </dgm:spPr>
      <dgm:t>
        <a:bodyPr/>
        <a:lstStyle/>
        <a:p>
          <a:r>
            <a:rPr lang="en-US" sz="900">
              <a:latin typeface="Calibri" panose="020F0502020204030204" pitchFamily="34" charset="0"/>
            </a:rPr>
            <a:t>What maps and related data/ information is available and credible?  Check primary, secondary data sources, mapping and GIS information sharing platforms, NGOs specialising in displacement, government bodies, private sector entities, civil society groups (and such like).  </a:t>
          </a:r>
        </a:p>
      </dgm:t>
    </dgm:pt>
    <dgm:pt modelId="{9A56798C-3A58-1A4E-8FC8-FEC56665CA20}" type="parTrans" cxnId="{2425F74D-E223-4E4E-B010-DB6B20D6CE10}">
      <dgm:prSet/>
      <dgm:spPr/>
      <dgm:t>
        <a:bodyPr/>
        <a:lstStyle/>
        <a:p>
          <a:endParaRPr lang="en-US"/>
        </a:p>
      </dgm:t>
    </dgm:pt>
    <dgm:pt modelId="{3A041F27-3999-BB4F-9652-A20095C5A10D}" type="sibTrans" cxnId="{2425F74D-E223-4E4E-B010-DB6B20D6CE10}">
      <dgm:prSet/>
      <dgm:spPr/>
      <dgm:t>
        <a:bodyPr/>
        <a:lstStyle/>
        <a:p>
          <a:endParaRPr lang="en-US"/>
        </a:p>
      </dgm:t>
    </dgm:pt>
    <dgm:pt modelId="{A03C34A0-272E-A043-833E-5DEDB2683513}">
      <dgm:prSet phldrT="[Text]" custT="1"/>
      <dgm:spPr>
        <a:solidFill>
          <a:schemeClr val="tx2"/>
        </a:solidFill>
      </dgm:spPr>
      <dgm:t>
        <a:bodyPr/>
        <a:lstStyle/>
        <a:p>
          <a:r>
            <a:rPr lang="en-US" sz="1300">
              <a:latin typeface="Calibri" panose="020F0502020204030204" pitchFamily="34" charset="0"/>
            </a:rPr>
            <a:t>Step 1c:</a:t>
          </a:r>
        </a:p>
        <a:p>
          <a:r>
            <a:rPr lang="en-US" sz="1300">
              <a:latin typeface="Calibri" panose="020F0502020204030204" pitchFamily="34" charset="0"/>
            </a:rPr>
            <a:t>Prioritise information gaps, potential challenges and sensitivities</a:t>
          </a:r>
        </a:p>
      </dgm:t>
    </dgm:pt>
    <dgm:pt modelId="{BA98A932-9D16-A44C-A50C-F4DE2EEA8C7B}" type="parTrans" cxnId="{C094151A-36BF-7D4D-A50D-519564C11166}">
      <dgm:prSet/>
      <dgm:spPr/>
      <dgm:t>
        <a:bodyPr/>
        <a:lstStyle/>
        <a:p>
          <a:endParaRPr lang="en-US"/>
        </a:p>
      </dgm:t>
    </dgm:pt>
    <dgm:pt modelId="{E1C81B6E-0F69-F042-B41A-0BF89545B0EE}" type="sibTrans" cxnId="{C094151A-36BF-7D4D-A50D-519564C11166}">
      <dgm:prSet/>
      <dgm:spPr/>
      <dgm:t>
        <a:bodyPr/>
        <a:lstStyle/>
        <a:p>
          <a:endParaRPr lang="en-US"/>
        </a:p>
      </dgm:t>
    </dgm:pt>
    <dgm:pt modelId="{2ADA42D7-F833-B247-9AA9-D58B04F251FA}">
      <dgm:prSet phldrT="[Text]" custT="1"/>
      <dgm:spPr>
        <a:solidFill>
          <a:schemeClr val="accent3">
            <a:alpha val="90000"/>
          </a:schemeClr>
        </a:solidFill>
      </dgm:spPr>
      <dgm:t>
        <a:bodyPr/>
        <a:lstStyle/>
        <a:p>
          <a:r>
            <a:rPr lang="en-US" sz="900">
              <a:latin typeface="Calibri" panose="020F0502020204030204" pitchFamily="34" charset="0"/>
            </a:rPr>
            <a:t>Based on the secondary data review, list and prioritise information gaps. I.e.: what is essential, what is 'good to know'?</a:t>
          </a:r>
        </a:p>
      </dgm:t>
    </dgm:pt>
    <dgm:pt modelId="{530D502E-B909-3541-8D09-5A126A4DD76A}" type="parTrans" cxnId="{52375B22-3BDF-1344-9F18-6AF7479994BF}">
      <dgm:prSet/>
      <dgm:spPr/>
      <dgm:t>
        <a:bodyPr/>
        <a:lstStyle/>
        <a:p>
          <a:endParaRPr lang="en-US"/>
        </a:p>
      </dgm:t>
    </dgm:pt>
    <dgm:pt modelId="{981720D8-0D86-1A48-9B17-11D79320F025}" type="sibTrans" cxnId="{52375B22-3BDF-1344-9F18-6AF7479994BF}">
      <dgm:prSet/>
      <dgm:spPr/>
      <dgm:t>
        <a:bodyPr/>
        <a:lstStyle/>
        <a:p>
          <a:endParaRPr lang="en-US"/>
        </a:p>
      </dgm:t>
    </dgm:pt>
    <dgm:pt modelId="{2426F670-33B1-D44B-8B2F-3F829F4A7E7F}">
      <dgm:prSet phldrT="[Text]" custT="1"/>
      <dgm:spPr>
        <a:solidFill>
          <a:schemeClr val="tx2"/>
        </a:solidFill>
      </dgm:spPr>
      <dgm:t>
        <a:bodyPr/>
        <a:lstStyle/>
        <a:p>
          <a:r>
            <a:rPr lang="en-US" sz="1300">
              <a:latin typeface="Calibri" panose="020F0502020204030204" pitchFamily="34" charset="0"/>
            </a:rPr>
            <a:t>Step 1d: </a:t>
          </a:r>
        </a:p>
        <a:p>
          <a:r>
            <a:rPr lang="en-US" sz="1300">
              <a:latin typeface="Calibri" panose="020F0502020204030204" pitchFamily="34" charset="0"/>
            </a:rPr>
            <a:t>Develop baseline/ reference maps for Step 2 </a:t>
          </a:r>
        </a:p>
      </dgm:t>
    </dgm:pt>
    <dgm:pt modelId="{BBBA865C-B20C-9C47-ACA3-88EC3C078FB7}" type="parTrans" cxnId="{7828D22E-B3A3-8B46-B166-CAF32E6DF566}">
      <dgm:prSet/>
      <dgm:spPr/>
      <dgm:t>
        <a:bodyPr/>
        <a:lstStyle/>
        <a:p>
          <a:endParaRPr lang="en-US"/>
        </a:p>
      </dgm:t>
    </dgm:pt>
    <dgm:pt modelId="{2E75BBA3-D20D-8744-8A6B-E3080200948B}" type="sibTrans" cxnId="{7828D22E-B3A3-8B46-B166-CAF32E6DF566}">
      <dgm:prSet/>
      <dgm:spPr/>
      <dgm:t>
        <a:bodyPr/>
        <a:lstStyle/>
        <a:p>
          <a:endParaRPr lang="en-US"/>
        </a:p>
      </dgm:t>
    </dgm:pt>
    <dgm:pt modelId="{7278D59E-0146-0245-8C6A-2356DF4EAA95}">
      <dgm:prSet phldrT="[Text]" custT="1"/>
      <dgm:spPr>
        <a:solidFill>
          <a:schemeClr val="accent3">
            <a:alpha val="90000"/>
          </a:schemeClr>
        </a:solidFill>
      </dgm:spPr>
      <dgm:t>
        <a:bodyPr/>
        <a:lstStyle/>
        <a:p>
          <a:r>
            <a:rPr lang="en-US" sz="900">
              <a:latin typeface="Calibri" panose="020F0502020204030204" pitchFamily="34" charset="0"/>
            </a:rPr>
            <a:t>Do the population(s) of interest need a range of methodological approaches due to cultural, socio-economic backgrounds? What sensitivities should the assessment team consider?</a:t>
          </a:r>
        </a:p>
      </dgm:t>
    </dgm:pt>
    <dgm:pt modelId="{27836AB3-34D3-1241-BB13-B625F81E9540}" type="parTrans" cxnId="{57C86BAD-F7E2-5D4B-ACCF-E9C24A463F47}">
      <dgm:prSet/>
      <dgm:spPr/>
      <dgm:t>
        <a:bodyPr/>
        <a:lstStyle/>
        <a:p>
          <a:endParaRPr lang="en-US"/>
        </a:p>
      </dgm:t>
    </dgm:pt>
    <dgm:pt modelId="{74BB6BB4-1A46-074E-BA1B-BEFF2B22224A}" type="sibTrans" cxnId="{57C86BAD-F7E2-5D4B-ACCF-E9C24A463F47}">
      <dgm:prSet/>
      <dgm:spPr/>
      <dgm:t>
        <a:bodyPr/>
        <a:lstStyle/>
        <a:p>
          <a:endParaRPr lang="en-US"/>
        </a:p>
      </dgm:t>
    </dgm:pt>
    <dgm:pt modelId="{7048E125-E2C7-1349-89B1-6ECC8493F594}">
      <dgm:prSet phldrT="[Text]" custT="1"/>
      <dgm:spPr>
        <a:solidFill>
          <a:schemeClr val="accent3">
            <a:alpha val="90000"/>
          </a:schemeClr>
        </a:solidFill>
      </dgm:spPr>
      <dgm:t>
        <a:bodyPr/>
        <a:lstStyle/>
        <a:p>
          <a:r>
            <a:rPr lang="en-US" sz="900">
              <a:latin typeface="Calibri" panose="020F0502020204030204" pitchFamily="34" charset="0"/>
            </a:rPr>
            <a:t>Highlight  potential challenges and solutions the mapping team for consideration. Such as: (a) policies relating to data collection, analysis, sharing and storage, (b) sensitivities specific groups may have to the mapping exercise (c) (non)existance of boundaries (administrative, formal, informal).</a:t>
          </a:r>
        </a:p>
      </dgm:t>
    </dgm:pt>
    <dgm:pt modelId="{DD4544DF-ABA9-AD4D-8CDF-E3D6B7F8C439}" type="parTrans" cxnId="{5596669D-4153-EB41-9E30-2C4774D49EE6}">
      <dgm:prSet/>
      <dgm:spPr/>
      <dgm:t>
        <a:bodyPr/>
        <a:lstStyle/>
        <a:p>
          <a:endParaRPr lang="en-US"/>
        </a:p>
      </dgm:t>
    </dgm:pt>
    <dgm:pt modelId="{15F93F83-8910-7B4E-A1C2-B16F78E27C10}" type="sibTrans" cxnId="{5596669D-4153-EB41-9E30-2C4774D49EE6}">
      <dgm:prSet/>
      <dgm:spPr/>
      <dgm:t>
        <a:bodyPr/>
        <a:lstStyle/>
        <a:p>
          <a:endParaRPr lang="en-US"/>
        </a:p>
      </dgm:t>
    </dgm:pt>
    <dgm:pt modelId="{65C0B07A-F895-DC43-8B75-A8CA191677B5}">
      <dgm:prSet phldrT="[Text]" custT="1"/>
      <dgm:spPr>
        <a:solidFill>
          <a:schemeClr val="tx2"/>
        </a:solidFill>
      </dgm:spPr>
      <dgm:t>
        <a:bodyPr/>
        <a:lstStyle/>
        <a:p>
          <a:r>
            <a:rPr lang="en-US" sz="1300">
              <a:latin typeface="Calibri" panose="020F0502020204030204" pitchFamily="34" charset="0"/>
            </a:rPr>
            <a:t>Step 1e:</a:t>
          </a:r>
        </a:p>
        <a:p>
          <a:r>
            <a:rPr lang="en-US" sz="1300">
              <a:latin typeface="Calibri" panose="020F0502020204030204" pitchFamily="34" charset="0"/>
            </a:rPr>
            <a:t>Identify key informants (KI) for Step 2</a:t>
          </a:r>
        </a:p>
      </dgm:t>
    </dgm:pt>
    <dgm:pt modelId="{A1D65B9D-A227-F145-9A22-4835DF3733EB}" type="parTrans" cxnId="{1A54CBBD-5C9D-8547-A1D4-2B130BD4057C}">
      <dgm:prSet/>
      <dgm:spPr/>
      <dgm:t>
        <a:bodyPr/>
        <a:lstStyle/>
        <a:p>
          <a:endParaRPr lang="en-US"/>
        </a:p>
      </dgm:t>
    </dgm:pt>
    <dgm:pt modelId="{5CD319E3-C6E2-D547-B9DE-AF809852223B}" type="sibTrans" cxnId="{1A54CBBD-5C9D-8547-A1D4-2B130BD4057C}">
      <dgm:prSet/>
      <dgm:spPr/>
      <dgm:t>
        <a:bodyPr/>
        <a:lstStyle/>
        <a:p>
          <a:endParaRPr lang="en-US"/>
        </a:p>
      </dgm:t>
    </dgm:pt>
    <dgm:pt modelId="{C05B7311-1570-7D4A-86C5-4DBE5CBD9BD4}">
      <dgm:prSet phldrT="[Text]" custT="1"/>
      <dgm:spPr>
        <a:solidFill>
          <a:schemeClr val="accent3">
            <a:alpha val="90000"/>
          </a:schemeClr>
        </a:solidFill>
      </dgm:spPr>
      <dgm:t>
        <a:bodyPr/>
        <a:lstStyle/>
        <a:p>
          <a:r>
            <a:rPr lang="en-US" sz="900">
              <a:latin typeface="Calibri" panose="020F0502020204030204" pitchFamily="34" charset="0"/>
            </a:rPr>
            <a:t>Based on Steps 1a to 1c, list potential key informants for Step 2. Keep in mind the breadth of information needed.</a:t>
          </a:r>
        </a:p>
      </dgm:t>
    </dgm:pt>
    <dgm:pt modelId="{E74C6FFB-39A6-F54C-991F-1FD2C756B3F5}" type="parTrans" cxnId="{1279181F-B610-7740-82A9-0E4DEE8679DC}">
      <dgm:prSet/>
      <dgm:spPr/>
      <dgm:t>
        <a:bodyPr/>
        <a:lstStyle/>
        <a:p>
          <a:endParaRPr lang="en-US"/>
        </a:p>
      </dgm:t>
    </dgm:pt>
    <dgm:pt modelId="{47FD355D-F686-974C-9444-BF86810D4307}" type="sibTrans" cxnId="{1279181F-B610-7740-82A9-0E4DEE8679DC}">
      <dgm:prSet/>
      <dgm:spPr/>
      <dgm:t>
        <a:bodyPr/>
        <a:lstStyle/>
        <a:p>
          <a:endParaRPr lang="en-US"/>
        </a:p>
      </dgm:t>
    </dgm:pt>
    <dgm:pt modelId="{4203EA2F-4925-B94F-AE31-85B79FB97B28}">
      <dgm:prSet phldrT="[Text]" custT="1"/>
      <dgm:spPr>
        <a:solidFill>
          <a:schemeClr val="tx2"/>
        </a:solidFill>
      </dgm:spPr>
      <dgm:t>
        <a:bodyPr/>
        <a:lstStyle/>
        <a:p>
          <a:r>
            <a:rPr lang="en-US" sz="1400">
              <a:latin typeface="Calibri" panose="020F0502020204030204" pitchFamily="34" charset="0"/>
            </a:rPr>
            <a:t>Step 1: Decision: </a:t>
          </a:r>
        </a:p>
        <a:p>
          <a:r>
            <a:rPr lang="en-US" sz="1400">
              <a:latin typeface="Calibri" panose="020F0502020204030204" pitchFamily="34" charset="0"/>
            </a:rPr>
            <a:t>What level of government engagement in the vulnerability mapping process is possible?</a:t>
          </a:r>
        </a:p>
      </dgm:t>
    </dgm:pt>
    <dgm:pt modelId="{F2555448-80B0-B94C-80FA-B4B8A8584E74}" type="parTrans" cxnId="{697FDFDE-EC2F-9A45-AF40-24C90F6059D9}">
      <dgm:prSet/>
      <dgm:spPr/>
      <dgm:t>
        <a:bodyPr/>
        <a:lstStyle/>
        <a:p>
          <a:endParaRPr lang="en-US"/>
        </a:p>
      </dgm:t>
    </dgm:pt>
    <dgm:pt modelId="{D0097745-0AB4-F742-B70B-C3B78BD1A78B}" type="sibTrans" cxnId="{697FDFDE-EC2F-9A45-AF40-24C90F6059D9}">
      <dgm:prSet/>
      <dgm:spPr/>
      <dgm:t>
        <a:bodyPr/>
        <a:lstStyle/>
        <a:p>
          <a:endParaRPr lang="en-US"/>
        </a:p>
      </dgm:t>
    </dgm:pt>
    <dgm:pt modelId="{5FCD3AC6-1EBD-CD46-8B2D-7CE3700F5776}">
      <dgm:prSet phldrT="[Text]" custT="1"/>
      <dgm:spPr>
        <a:solidFill>
          <a:schemeClr val="tx2"/>
        </a:solidFill>
        <a:ln>
          <a:solidFill>
            <a:schemeClr val="accent3">
              <a:lumMod val="75000"/>
            </a:schemeClr>
          </a:solidFill>
        </a:ln>
      </dgm:spPr>
      <dgm:t>
        <a:bodyPr/>
        <a:lstStyle/>
        <a:p>
          <a:r>
            <a:rPr lang="en-US" sz="900">
              <a:latin typeface="Calibri" panose="020F0502020204030204" pitchFamily="34" charset="0"/>
            </a:rPr>
            <a:t> Draft SoW includes information on the following:</a:t>
          </a:r>
        </a:p>
      </dgm:t>
    </dgm:pt>
    <dgm:pt modelId="{038475B2-9216-064A-A855-68FBFB8DD30B}" type="parTrans" cxnId="{45F6C3F2-FFE6-8049-80FE-A570BE4BD63F}">
      <dgm:prSet/>
      <dgm:spPr/>
      <dgm:t>
        <a:bodyPr/>
        <a:lstStyle/>
        <a:p>
          <a:endParaRPr lang="en-US"/>
        </a:p>
      </dgm:t>
    </dgm:pt>
    <dgm:pt modelId="{4B468BED-63DF-974A-AD09-04FACF911CD8}" type="sibTrans" cxnId="{45F6C3F2-FFE6-8049-80FE-A570BE4BD63F}">
      <dgm:prSet/>
      <dgm:spPr/>
      <dgm:t>
        <a:bodyPr/>
        <a:lstStyle/>
        <a:p>
          <a:endParaRPr lang="en-US"/>
        </a:p>
      </dgm:t>
    </dgm:pt>
    <dgm:pt modelId="{EF724757-0E8E-1944-8179-3D82ABD4ED8C}">
      <dgm:prSet phldrT="[Text]" custT="1"/>
      <dgm:spPr>
        <a:solidFill>
          <a:schemeClr val="accent3">
            <a:alpha val="90000"/>
          </a:schemeClr>
        </a:solidFill>
      </dgm:spPr>
      <dgm:t>
        <a:bodyPr/>
        <a:lstStyle/>
        <a:p>
          <a:r>
            <a:rPr lang="en-US" sz="900">
              <a:latin typeface="Calibri" panose="020F0502020204030204" pitchFamily="34" charset="0"/>
            </a:rPr>
            <a:t>Based on the maps and/or information available develop reference maps for use in Step 2 KIIs and FGDs</a:t>
          </a:r>
        </a:p>
      </dgm:t>
    </dgm:pt>
    <dgm:pt modelId="{293291A8-3891-694B-9E88-239AA232BD18}" type="parTrans" cxnId="{2048F640-0E93-784B-B17E-ADB7474E43C2}">
      <dgm:prSet/>
      <dgm:spPr/>
      <dgm:t>
        <a:bodyPr/>
        <a:lstStyle/>
        <a:p>
          <a:endParaRPr lang="en-US"/>
        </a:p>
      </dgm:t>
    </dgm:pt>
    <dgm:pt modelId="{2425305D-23F5-564B-89AC-8FE99A4B8C9C}" type="sibTrans" cxnId="{2048F640-0E93-784B-B17E-ADB7474E43C2}">
      <dgm:prSet/>
      <dgm:spPr/>
      <dgm:t>
        <a:bodyPr/>
        <a:lstStyle/>
        <a:p>
          <a:endParaRPr lang="en-US"/>
        </a:p>
      </dgm:t>
    </dgm:pt>
    <dgm:pt modelId="{EEBDE695-841D-454B-BC5E-85DA546A1B0B}">
      <dgm:prSet phldrT="[Text]" custT="1"/>
      <dgm:spPr>
        <a:solidFill>
          <a:schemeClr val="tx2"/>
        </a:solidFill>
        <a:ln>
          <a:solidFill>
            <a:schemeClr val="accent3">
              <a:lumMod val="75000"/>
            </a:schemeClr>
          </a:solidFill>
        </a:ln>
      </dgm:spPr>
      <dgm:t>
        <a:bodyPr/>
        <a:lstStyle/>
        <a:p>
          <a:r>
            <a:rPr lang="en-US" sz="900">
              <a:latin typeface="Calibri" panose="020F0502020204030204" pitchFamily="34" charset="0"/>
            </a:rPr>
            <a:t>NRC prioritised information needs,</a:t>
          </a:r>
        </a:p>
      </dgm:t>
    </dgm:pt>
    <dgm:pt modelId="{FC9617D5-2AC9-7643-A014-0AF2C9E386B2}" type="parTrans" cxnId="{6F399374-5F5A-F84F-B52B-C1F2476336E9}">
      <dgm:prSet/>
      <dgm:spPr/>
      <dgm:t>
        <a:bodyPr/>
        <a:lstStyle/>
        <a:p>
          <a:endParaRPr lang="en-US"/>
        </a:p>
      </dgm:t>
    </dgm:pt>
    <dgm:pt modelId="{1327F7AC-FABA-E04E-976F-465A839B7AD8}" type="sibTrans" cxnId="{6F399374-5F5A-F84F-B52B-C1F2476336E9}">
      <dgm:prSet/>
      <dgm:spPr/>
      <dgm:t>
        <a:bodyPr/>
        <a:lstStyle/>
        <a:p>
          <a:endParaRPr lang="en-US"/>
        </a:p>
      </dgm:t>
    </dgm:pt>
    <dgm:pt modelId="{25E125C9-4404-8A47-B991-79DB56FA8407}">
      <dgm:prSet phldrT="[Text]" custT="1"/>
      <dgm:spPr>
        <a:solidFill>
          <a:schemeClr val="tx2"/>
        </a:solidFill>
        <a:ln>
          <a:solidFill>
            <a:schemeClr val="accent3">
              <a:lumMod val="75000"/>
            </a:schemeClr>
          </a:solidFill>
        </a:ln>
      </dgm:spPr>
      <dgm:t>
        <a:bodyPr/>
        <a:lstStyle/>
        <a:p>
          <a:r>
            <a:rPr lang="en-US" sz="900">
              <a:latin typeface="Calibri" panose="020F0502020204030204" pitchFamily="34" charset="0"/>
            </a:rPr>
            <a:t>Timeframe and available resources,</a:t>
          </a:r>
        </a:p>
      </dgm:t>
    </dgm:pt>
    <dgm:pt modelId="{E46F5E5B-98DA-1E4B-8A02-3D3BC90A8C45}" type="parTrans" cxnId="{41436D19-3923-884B-8C3C-A2B677613E5C}">
      <dgm:prSet/>
      <dgm:spPr/>
      <dgm:t>
        <a:bodyPr/>
        <a:lstStyle/>
        <a:p>
          <a:endParaRPr lang="en-US"/>
        </a:p>
      </dgm:t>
    </dgm:pt>
    <dgm:pt modelId="{ABFA9DE4-9D77-C342-AC34-B84F91C5F618}" type="sibTrans" cxnId="{41436D19-3923-884B-8C3C-A2B677613E5C}">
      <dgm:prSet/>
      <dgm:spPr/>
      <dgm:t>
        <a:bodyPr/>
        <a:lstStyle/>
        <a:p>
          <a:endParaRPr lang="en-US"/>
        </a:p>
      </dgm:t>
    </dgm:pt>
    <dgm:pt modelId="{A6DDCDC9-8BC8-D545-B59A-3652A0D437C8}">
      <dgm:prSet phldrT="[Text]" custT="1"/>
      <dgm:spPr>
        <a:solidFill>
          <a:schemeClr val="tx2"/>
        </a:solidFill>
        <a:ln>
          <a:solidFill>
            <a:schemeClr val="accent3">
              <a:lumMod val="75000"/>
            </a:schemeClr>
          </a:solidFill>
        </a:ln>
      </dgm:spPr>
      <dgm:t>
        <a:bodyPr/>
        <a:lstStyle/>
        <a:p>
          <a:r>
            <a:rPr lang="en-US" sz="900">
              <a:latin typeface="Calibri" panose="020F0502020204030204" pitchFamily="34" charset="0"/>
            </a:rPr>
            <a:t>Potential stakeholders and key informants.</a:t>
          </a:r>
        </a:p>
      </dgm:t>
    </dgm:pt>
    <dgm:pt modelId="{AD2DBEFF-B3AE-C44A-96C4-FCE5F606503B}" type="parTrans" cxnId="{67FD9261-6BFD-B04C-964C-566B26262B02}">
      <dgm:prSet/>
      <dgm:spPr/>
      <dgm:t>
        <a:bodyPr/>
        <a:lstStyle/>
        <a:p>
          <a:endParaRPr lang="en-US"/>
        </a:p>
      </dgm:t>
    </dgm:pt>
    <dgm:pt modelId="{CBD6B329-5F7C-EE4B-BBAC-EE28CF6AE2D9}" type="sibTrans" cxnId="{67FD9261-6BFD-B04C-964C-566B26262B02}">
      <dgm:prSet/>
      <dgm:spPr/>
      <dgm:t>
        <a:bodyPr/>
        <a:lstStyle/>
        <a:p>
          <a:endParaRPr lang="en-US"/>
        </a:p>
      </dgm:t>
    </dgm:pt>
    <dgm:pt modelId="{2F60945D-EBB9-0C48-9A6C-6261E24EF237}">
      <dgm:prSet phldrT="[Text]" custT="1"/>
      <dgm:spPr>
        <a:solidFill>
          <a:schemeClr val="tx2"/>
        </a:solidFill>
        <a:ln>
          <a:solidFill>
            <a:schemeClr val="accent3">
              <a:lumMod val="75000"/>
            </a:schemeClr>
          </a:solidFill>
        </a:ln>
      </dgm:spPr>
      <dgm:t>
        <a:bodyPr/>
        <a:lstStyle/>
        <a:p>
          <a:r>
            <a:rPr lang="en-US" sz="900">
              <a:latin typeface="Calibri" panose="020F0502020204030204" pitchFamily="34" charset="0"/>
            </a:rPr>
            <a:t>Existing information, lessons learned, recommendations,</a:t>
          </a:r>
        </a:p>
      </dgm:t>
    </dgm:pt>
    <dgm:pt modelId="{D0BA9A6E-340B-7146-BB0B-D7D8DA353717}" type="parTrans" cxnId="{48E03196-8728-D74F-8F6B-86BE9FE9A546}">
      <dgm:prSet/>
      <dgm:spPr/>
      <dgm:t>
        <a:bodyPr/>
        <a:lstStyle/>
        <a:p>
          <a:endParaRPr lang="en-US"/>
        </a:p>
      </dgm:t>
    </dgm:pt>
    <dgm:pt modelId="{B9F00BD4-4C6F-3447-BCF4-6A1E884BF317}" type="sibTrans" cxnId="{48E03196-8728-D74F-8F6B-86BE9FE9A546}">
      <dgm:prSet/>
      <dgm:spPr/>
      <dgm:t>
        <a:bodyPr/>
        <a:lstStyle/>
        <a:p>
          <a:endParaRPr lang="en-US"/>
        </a:p>
      </dgm:t>
    </dgm:pt>
    <dgm:pt modelId="{BAE8E398-C035-0742-9F0B-56E53A987121}">
      <dgm:prSet phldrT="[Text]" custT="1"/>
      <dgm:spPr>
        <a:solidFill>
          <a:schemeClr val="tx2"/>
        </a:solidFill>
      </dgm:spPr>
      <dgm:t>
        <a:bodyPr/>
        <a:lstStyle/>
        <a:p>
          <a:r>
            <a:rPr lang="en-US" sz="1300">
              <a:latin typeface="Calibri" panose="020F0502020204030204" pitchFamily="34" charset="0"/>
            </a:rPr>
            <a:t>Step 1; Output: </a:t>
          </a:r>
        </a:p>
        <a:p>
          <a:r>
            <a:rPr lang="en-US" sz="1300">
              <a:latin typeface="Calibri" panose="020F0502020204030204" pitchFamily="34" charset="0"/>
            </a:rPr>
            <a:t>Reference maps and information gaps outlined and prioritised</a:t>
          </a:r>
        </a:p>
      </dgm:t>
    </dgm:pt>
    <dgm:pt modelId="{5B132B8D-D757-594F-BEF9-D9773992CA5B}" type="parTrans" cxnId="{FCE7761A-95CB-F74F-A2A5-A1C5A696FEC6}">
      <dgm:prSet/>
      <dgm:spPr/>
      <dgm:t>
        <a:bodyPr/>
        <a:lstStyle/>
        <a:p>
          <a:endParaRPr lang="en-US"/>
        </a:p>
      </dgm:t>
    </dgm:pt>
    <dgm:pt modelId="{8A82A4B2-29BC-3947-BAE8-E45E5D8141C9}" type="sibTrans" cxnId="{FCE7761A-95CB-F74F-A2A5-A1C5A696FEC6}">
      <dgm:prSet/>
      <dgm:spPr/>
      <dgm:t>
        <a:bodyPr/>
        <a:lstStyle/>
        <a:p>
          <a:endParaRPr lang="en-US"/>
        </a:p>
      </dgm:t>
    </dgm:pt>
    <dgm:pt modelId="{9E758DB9-1942-0849-994D-B5C5CA0A228E}">
      <dgm:prSet phldrT="[Text]" custT="1"/>
      <dgm:spPr>
        <a:solidFill>
          <a:schemeClr val="tx2"/>
        </a:solidFill>
        <a:ln>
          <a:solidFill>
            <a:schemeClr val="accent3">
              <a:lumMod val="75000"/>
            </a:schemeClr>
          </a:solidFill>
        </a:ln>
      </dgm:spPr>
      <dgm:t>
        <a:bodyPr/>
        <a:lstStyle/>
        <a:p>
          <a:r>
            <a:rPr lang="en-US" sz="900">
              <a:latin typeface="Calibri" panose="020F0502020204030204" pitchFamily="34" charset="0"/>
            </a:rPr>
            <a:t>Ready for Step 2 and KIIs/ FGDs</a:t>
          </a:r>
          <a:r>
            <a:rPr lang="en-US" sz="900"/>
            <a:t>.</a:t>
          </a:r>
        </a:p>
      </dgm:t>
    </dgm:pt>
    <dgm:pt modelId="{0417E7AE-6CBE-DF40-B65D-9751D74AF444}" type="parTrans" cxnId="{5CB6043D-0A63-6948-AC91-C64FF8E35E65}">
      <dgm:prSet/>
      <dgm:spPr/>
      <dgm:t>
        <a:bodyPr/>
        <a:lstStyle/>
        <a:p>
          <a:endParaRPr lang="en-US"/>
        </a:p>
      </dgm:t>
    </dgm:pt>
    <dgm:pt modelId="{D9AE5F68-DE4C-854E-9575-96F4102D3DA9}" type="sibTrans" cxnId="{5CB6043D-0A63-6948-AC91-C64FF8E35E65}">
      <dgm:prSet/>
      <dgm:spPr/>
      <dgm:t>
        <a:bodyPr/>
        <a:lstStyle/>
        <a:p>
          <a:endParaRPr lang="en-US"/>
        </a:p>
      </dgm:t>
    </dgm:pt>
    <dgm:pt modelId="{E4B0E207-EE6A-C544-AF0C-CA2C59CDC2C5}">
      <dgm:prSet phldrT="[Text]" custT="1"/>
      <dgm:spPr>
        <a:solidFill>
          <a:schemeClr val="accent3">
            <a:alpha val="90000"/>
          </a:schemeClr>
        </a:solidFill>
      </dgm:spPr>
      <dgm:t>
        <a:bodyPr/>
        <a:lstStyle/>
        <a:p>
          <a:r>
            <a:rPr lang="en-US" sz="900">
              <a:latin typeface="Calibri" panose="020F0502020204030204" pitchFamily="34" charset="0"/>
            </a:rPr>
            <a:t>Draft Scope of Work (SoW) and share with programme managers/ decision makers to ensure buy-in.</a:t>
          </a:r>
        </a:p>
      </dgm:t>
    </dgm:pt>
    <dgm:pt modelId="{421C5BEB-9D77-3047-82FD-B8B87181974E}" type="parTrans" cxnId="{18CB0C15-5B50-6641-A880-D2436F5EB80D}">
      <dgm:prSet/>
      <dgm:spPr/>
      <dgm:t>
        <a:bodyPr/>
        <a:lstStyle/>
        <a:p>
          <a:endParaRPr lang="en-US"/>
        </a:p>
      </dgm:t>
    </dgm:pt>
    <dgm:pt modelId="{D8B20F91-F4B1-774E-A633-CC9A9A72E942}" type="sibTrans" cxnId="{18CB0C15-5B50-6641-A880-D2436F5EB80D}">
      <dgm:prSet/>
      <dgm:spPr/>
      <dgm:t>
        <a:bodyPr/>
        <a:lstStyle/>
        <a:p>
          <a:endParaRPr lang="en-US"/>
        </a:p>
      </dgm:t>
    </dgm:pt>
    <dgm:pt modelId="{FAC0C99E-1F9F-9347-9E79-6327F06715DF}">
      <dgm:prSet phldrT="[Text]" custT="1"/>
      <dgm:spPr>
        <a:solidFill>
          <a:schemeClr val="accent3">
            <a:alpha val="90000"/>
          </a:schemeClr>
        </a:solidFill>
      </dgm:spPr>
      <dgm:t>
        <a:bodyPr/>
        <a:lstStyle/>
        <a:p>
          <a:r>
            <a:rPr lang="en-US" sz="900">
              <a:latin typeface="Calibri" panose="020F0502020204030204" pitchFamily="34" charset="0"/>
            </a:rPr>
            <a:t>Use mapping tools such as Wikimaps if required (see Step 3).</a:t>
          </a:r>
        </a:p>
      </dgm:t>
    </dgm:pt>
    <dgm:pt modelId="{EB51F049-0B67-444A-ABF7-7E193D0A7589}" type="parTrans" cxnId="{E9CE391C-87E9-FB43-8B98-B654F151154F}">
      <dgm:prSet/>
      <dgm:spPr/>
      <dgm:t>
        <a:bodyPr/>
        <a:lstStyle/>
        <a:p>
          <a:endParaRPr lang="en-US"/>
        </a:p>
      </dgm:t>
    </dgm:pt>
    <dgm:pt modelId="{AA556B74-17F9-2A4F-B496-F29BFC01407D}" type="sibTrans" cxnId="{E9CE391C-87E9-FB43-8B98-B654F151154F}">
      <dgm:prSet/>
      <dgm:spPr/>
      <dgm:t>
        <a:bodyPr/>
        <a:lstStyle/>
        <a:p>
          <a:endParaRPr lang="en-US"/>
        </a:p>
      </dgm:t>
    </dgm:pt>
    <dgm:pt modelId="{71483008-99F8-ED43-8F20-06E09140E748}">
      <dgm:prSet phldrT="[Text]" custT="1"/>
      <dgm:spPr>
        <a:solidFill>
          <a:schemeClr val="accent3">
            <a:alpha val="90000"/>
          </a:schemeClr>
        </a:solidFill>
      </dgm:spPr>
      <dgm:t>
        <a:bodyPr/>
        <a:lstStyle/>
        <a:p>
          <a:r>
            <a:rPr lang="en-US" sz="900">
              <a:solidFill>
                <a:schemeClr val="tx1"/>
              </a:solidFill>
              <a:latin typeface="Calibri" panose="020F0502020204030204" pitchFamily="34" charset="0"/>
            </a:rPr>
            <a:t>What lessons learned/recommendations are valid for this exercise?</a:t>
          </a:r>
          <a:endParaRPr lang="en-US" sz="900">
            <a:latin typeface="Calibri" panose="020F0502020204030204" pitchFamily="34" charset="0"/>
          </a:endParaRPr>
        </a:p>
      </dgm:t>
    </dgm:pt>
    <dgm:pt modelId="{40CA9008-FC07-E242-9EF5-E57F67224A8A}" type="parTrans" cxnId="{922D86B9-B1EA-C74A-8D32-81C01AE6521E}">
      <dgm:prSet/>
      <dgm:spPr/>
      <dgm:t>
        <a:bodyPr/>
        <a:lstStyle/>
        <a:p>
          <a:endParaRPr lang="en-US"/>
        </a:p>
      </dgm:t>
    </dgm:pt>
    <dgm:pt modelId="{1F64A300-BF07-7243-B214-688A1F38E5C9}" type="sibTrans" cxnId="{922D86B9-B1EA-C74A-8D32-81C01AE6521E}">
      <dgm:prSet/>
      <dgm:spPr/>
      <dgm:t>
        <a:bodyPr/>
        <a:lstStyle/>
        <a:p>
          <a:endParaRPr lang="en-US"/>
        </a:p>
      </dgm:t>
    </dgm:pt>
    <dgm:pt modelId="{B8DDA3B7-53BD-5049-8550-179E524F8781}">
      <dgm:prSet phldrT="[Text]" custT="1"/>
      <dgm:spPr>
        <a:solidFill>
          <a:schemeClr val="accent3">
            <a:alpha val="90000"/>
          </a:schemeClr>
        </a:solidFill>
      </dgm:spPr>
      <dgm:t>
        <a:bodyPr/>
        <a:lstStyle/>
        <a:p>
          <a:r>
            <a:rPr lang="en-US" sz="900">
              <a:latin typeface="Calibri" panose="020F0502020204030204" pitchFamily="34" charset="0"/>
            </a:rPr>
            <a:t>Consider including representatives from the displaced &amp; host community, private sector agents (such as remittance companies, employers), Government ministries, civil society and religious groups, UN/NGO working groups and other stakeholders that have an interest in and knowledge of displacement. </a:t>
          </a:r>
        </a:p>
      </dgm:t>
    </dgm:pt>
    <dgm:pt modelId="{A8FE9468-0C8D-5642-BEC4-B71498741088}" type="parTrans" cxnId="{9CE5DA71-6C10-AF45-A61B-A913D6879839}">
      <dgm:prSet/>
      <dgm:spPr/>
      <dgm:t>
        <a:bodyPr/>
        <a:lstStyle/>
        <a:p>
          <a:endParaRPr lang="en-US"/>
        </a:p>
      </dgm:t>
    </dgm:pt>
    <dgm:pt modelId="{BCD62B3C-6304-2F49-A881-EA1582D5619D}" type="sibTrans" cxnId="{9CE5DA71-6C10-AF45-A61B-A913D6879839}">
      <dgm:prSet/>
      <dgm:spPr/>
      <dgm:t>
        <a:bodyPr/>
        <a:lstStyle/>
        <a:p>
          <a:endParaRPr lang="en-US"/>
        </a:p>
      </dgm:t>
    </dgm:pt>
    <dgm:pt modelId="{E07C9E47-8359-7F47-93C7-044E4C675178}">
      <dgm:prSet phldrT="[Text]" custT="1"/>
      <dgm:spPr>
        <a:solidFill>
          <a:schemeClr val="tx2"/>
        </a:solidFill>
      </dgm:spPr>
      <dgm:t>
        <a:bodyPr/>
        <a:lstStyle/>
        <a:p>
          <a:r>
            <a:rPr lang="en-US" sz="900">
              <a:latin typeface="Calibri" panose="020F0502020204030204" pitchFamily="34" charset="0"/>
            </a:rPr>
            <a:t>Determine to what extent the assessment team can involve Government representatives, and at what administrative level. Consider:</a:t>
          </a:r>
        </a:p>
      </dgm:t>
    </dgm:pt>
    <dgm:pt modelId="{129E99E1-4251-1C46-B3F3-40EF7241BA40}" type="parTrans" cxnId="{D51F1BD1-D5F3-FA47-A56D-A61D038A94C7}">
      <dgm:prSet/>
      <dgm:spPr/>
      <dgm:t>
        <a:bodyPr/>
        <a:lstStyle/>
        <a:p>
          <a:endParaRPr lang="en-US"/>
        </a:p>
      </dgm:t>
    </dgm:pt>
    <dgm:pt modelId="{21FCA647-6403-DE4E-A929-89DD396A88EA}" type="sibTrans" cxnId="{D51F1BD1-D5F3-FA47-A56D-A61D038A94C7}">
      <dgm:prSet/>
      <dgm:spPr/>
      <dgm:t>
        <a:bodyPr/>
        <a:lstStyle/>
        <a:p>
          <a:endParaRPr lang="en-US"/>
        </a:p>
      </dgm:t>
    </dgm:pt>
    <dgm:pt modelId="{E3315D77-6067-DB4A-9CD1-92C1FE78D423}">
      <dgm:prSet phldrT="[Text]" custT="1"/>
      <dgm:spPr>
        <a:solidFill>
          <a:schemeClr val="tx2"/>
        </a:solidFill>
      </dgm:spPr>
      <dgm:t>
        <a:bodyPr/>
        <a:lstStyle/>
        <a:p>
          <a:r>
            <a:rPr lang="en-US" sz="900">
              <a:latin typeface="Calibri" panose="020F0502020204030204" pitchFamily="34" charset="0"/>
            </a:rPr>
            <a:t>Past and present engagement and representation. Favourable to displacementsor not?</a:t>
          </a:r>
        </a:p>
      </dgm:t>
    </dgm:pt>
    <dgm:pt modelId="{84373E61-3630-2C43-ACF1-66322AE19FE9}" type="parTrans" cxnId="{555C2998-FDCE-A24A-8250-6792C87AB389}">
      <dgm:prSet/>
      <dgm:spPr/>
      <dgm:t>
        <a:bodyPr/>
        <a:lstStyle/>
        <a:p>
          <a:endParaRPr lang="en-US"/>
        </a:p>
      </dgm:t>
    </dgm:pt>
    <dgm:pt modelId="{950BD183-FA42-1547-802B-255966979346}" type="sibTrans" cxnId="{555C2998-FDCE-A24A-8250-6792C87AB389}">
      <dgm:prSet/>
      <dgm:spPr/>
      <dgm:t>
        <a:bodyPr/>
        <a:lstStyle/>
        <a:p>
          <a:endParaRPr lang="en-US"/>
        </a:p>
      </dgm:t>
    </dgm:pt>
    <dgm:pt modelId="{36B0FABA-B44C-4445-BBF3-93631203549E}">
      <dgm:prSet phldrT="[Text]" custT="1"/>
      <dgm:spPr>
        <a:solidFill>
          <a:schemeClr val="tx2"/>
        </a:solidFill>
      </dgm:spPr>
      <dgm:t>
        <a:bodyPr/>
        <a:lstStyle/>
        <a:p>
          <a:r>
            <a:rPr lang="en-US" sz="900">
              <a:latin typeface="Calibri" panose="020F0502020204030204" pitchFamily="34" charset="0"/>
            </a:rPr>
            <a:t>What information do the various Ministries have?</a:t>
          </a:r>
        </a:p>
      </dgm:t>
    </dgm:pt>
    <dgm:pt modelId="{55B83FB3-B869-C24C-B16A-64A35BE19464}" type="parTrans" cxnId="{36C42D2E-F930-4544-80ED-0191844A9AF7}">
      <dgm:prSet/>
      <dgm:spPr/>
      <dgm:t>
        <a:bodyPr/>
        <a:lstStyle/>
        <a:p>
          <a:endParaRPr lang="en-US"/>
        </a:p>
      </dgm:t>
    </dgm:pt>
    <dgm:pt modelId="{1C379AEA-73A8-7B48-98F1-54B73BFBB664}" type="sibTrans" cxnId="{36C42D2E-F930-4544-80ED-0191844A9AF7}">
      <dgm:prSet/>
      <dgm:spPr/>
      <dgm:t>
        <a:bodyPr/>
        <a:lstStyle/>
        <a:p>
          <a:endParaRPr lang="en-US"/>
        </a:p>
      </dgm:t>
    </dgm:pt>
    <dgm:pt modelId="{8FBBCC16-EEFB-554F-9207-8B9CEF116D6A}">
      <dgm:prSet phldrT="[Text]" custT="1"/>
      <dgm:spPr>
        <a:solidFill>
          <a:schemeClr val="tx2"/>
        </a:solidFill>
      </dgm:spPr>
      <dgm:t>
        <a:bodyPr/>
        <a:lstStyle/>
        <a:p>
          <a:r>
            <a:rPr lang="en-US" sz="900">
              <a:latin typeface="Calibri" panose="020F0502020204030204" pitchFamily="34" charset="0"/>
            </a:rPr>
            <a:t>What are the implications (positive and negative) of State involvement?</a:t>
          </a:r>
        </a:p>
      </dgm:t>
    </dgm:pt>
    <dgm:pt modelId="{6701F122-3DC1-7C47-B258-B8DD6BE0E077}" type="parTrans" cxnId="{CF36F3B3-290B-DD4C-9259-927CBF4051FA}">
      <dgm:prSet/>
      <dgm:spPr/>
      <dgm:t>
        <a:bodyPr/>
        <a:lstStyle/>
        <a:p>
          <a:endParaRPr lang="en-US"/>
        </a:p>
      </dgm:t>
    </dgm:pt>
    <dgm:pt modelId="{9727239B-431F-A84C-A087-3E5C2A58EFE8}" type="sibTrans" cxnId="{CF36F3B3-290B-DD4C-9259-927CBF4051FA}">
      <dgm:prSet/>
      <dgm:spPr/>
      <dgm:t>
        <a:bodyPr/>
        <a:lstStyle/>
        <a:p>
          <a:endParaRPr lang="en-US"/>
        </a:p>
      </dgm:t>
    </dgm:pt>
    <dgm:pt modelId="{F585B3E1-5828-AF49-84A1-C97C8CC18370}">
      <dgm:prSet phldrT="[Text]" custT="1"/>
      <dgm:spPr>
        <a:solidFill>
          <a:schemeClr val="tx2"/>
        </a:solidFill>
      </dgm:spPr>
      <dgm:t>
        <a:bodyPr/>
        <a:lstStyle/>
        <a:p>
          <a:r>
            <a:rPr lang="en-US" sz="1300">
              <a:latin typeface="Calibri" panose="020F0502020204030204" pitchFamily="34" charset="0"/>
            </a:rPr>
            <a:t>Step 1; Output:</a:t>
          </a:r>
        </a:p>
        <a:p>
          <a:r>
            <a:rPr lang="en-US" sz="1300">
              <a:latin typeface="Calibri" panose="020F0502020204030204" pitchFamily="34" charset="0"/>
            </a:rPr>
            <a:t>Draft Scope of Work (SoW)</a:t>
          </a:r>
          <a:endParaRPr lang="en-US">
            <a:latin typeface="Calibri" panose="020F0502020204030204" pitchFamily="34" charset="0"/>
          </a:endParaRPr>
        </a:p>
      </dgm:t>
    </dgm:pt>
    <dgm:pt modelId="{9E9A18A0-251C-5843-9654-054D3FDD56B6}" type="parTrans" cxnId="{9BC58142-2829-C546-B0FF-E59C2758A113}">
      <dgm:prSet/>
      <dgm:spPr/>
      <dgm:t>
        <a:bodyPr/>
        <a:lstStyle/>
        <a:p>
          <a:endParaRPr lang="en-US"/>
        </a:p>
      </dgm:t>
    </dgm:pt>
    <dgm:pt modelId="{D64F337A-2E3C-0A45-9C42-A8E2BFCDB42A}" type="sibTrans" cxnId="{9BC58142-2829-C546-B0FF-E59C2758A113}">
      <dgm:prSet/>
      <dgm:spPr/>
      <dgm:t>
        <a:bodyPr/>
        <a:lstStyle/>
        <a:p>
          <a:endParaRPr lang="en-US"/>
        </a:p>
      </dgm:t>
    </dgm:pt>
    <dgm:pt modelId="{22299DBF-39D3-EE4A-ABDD-C5381CC387E5}" type="pres">
      <dgm:prSet presAssocID="{5FB07CBF-997B-3C47-87FA-EEDF1B2C9520}" presName="Name0" presStyleCnt="0">
        <dgm:presLayoutVars>
          <dgm:dir/>
          <dgm:animLvl val="lvl"/>
          <dgm:resizeHandles val="exact"/>
        </dgm:presLayoutVars>
      </dgm:prSet>
      <dgm:spPr/>
      <dgm:t>
        <a:bodyPr/>
        <a:lstStyle/>
        <a:p>
          <a:endParaRPr lang="en-GB"/>
        </a:p>
      </dgm:t>
    </dgm:pt>
    <dgm:pt modelId="{42F1C2C8-67B0-DD44-A97C-7044C8A75C65}" type="pres">
      <dgm:prSet presAssocID="{C40F9E53-4027-3E48-B9E1-587383DF0762}" presName="linNode" presStyleCnt="0"/>
      <dgm:spPr/>
    </dgm:pt>
    <dgm:pt modelId="{A2E311DB-F91C-8B48-93A5-72D09D749B78}" type="pres">
      <dgm:prSet presAssocID="{C40F9E53-4027-3E48-B9E1-587383DF0762}" presName="parentText" presStyleLbl="node1" presStyleIdx="0" presStyleCnt="8">
        <dgm:presLayoutVars>
          <dgm:chMax val="1"/>
          <dgm:bulletEnabled val="1"/>
        </dgm:presLayoutVars>
      </dgm:prSet>
      <dgm:spPr/>
      <dgm:t>
        <a:bodyPr/>
        <a:lstStyle/>
        <a:p>
          <a:endParaRPr lang="en-GB"/>
        </a:p>
      </dgm:t>
    </dgm:pt>
    <dgm:pt modelId="{DA60B566-3E71-4B4F-81CE-86604AB0F357}" type="pres">
      <dgm:prSet presAssocID="{C40F9E53-4027-3E48-B9E1-587383DF0762}" presName="descendantText" presStyleLbl="alignAccFollowNode1" presStyleIdx="0" presStyleCnt="8" custScaleY="116645">
        <dgm:presLayoutVars>
          <dgm:bulletEnabled val="1"/>
        </dgm:presLayoutVars>
      </dgm:prSet>
      <dgm:spPr/>
      <dgm:t>
        <a:bodyPr/>
        <a:lstStyle/>
        <a:p>
          <a:endParaRPr lang="en-GB"/>
        </a:p>
      </dgm:t>
    </dgm:pt>
    <dgm:pt modelId="{10ACC8CB-8E2A-844A-90E1-57AD31B65740}" type="pres">
      <dgm:prSet presAssocID="{8CB0C3D3-4B9B-3849-9BB1-A72F7F3E56CB}" presName="sp" presStyleCnt="0"/>
      <dgm:spPr/>
    </dgm:pt>
    <dgm:pt modelId="{974B5854-DB57-A140-BB1C-A9BB3B997FB7}" type="pres">
      <dgm:prSet presAssocID="{7B34D834-FC6D-7345-8337-62D30D281563}" presName="linNode" presStyleCnt="0"/>
      <dgm:spPr/>
    </dgm:pt>
    <dgm:pt modelId="{62D548E6-3D7D-3447-B348-93BC48B05B96}" type="pres">
      <dgm:prSet presAssocID="{7B34D834-FC6D-7345-8337-62D30D281563}" presName="parentText" presStyleLbl="node1" presStyleIdx="1" presStyleCnt="8">
        <dgm:presLayoutVars>
          <dgm:chMax val="1"/>
          <dgm:bulletEnabled val="1"/>
        </dgm:presLayoutVars>
      </dgm:prSet>
      <dgm:spPr/>
      <dgm:t>
        <a:bodyPr/>
        <a:lstStyle/>
        <a:p>
          <a:endParaRPr lang="en-GB"/>
        </a:p>
      </dgm:t>
    </dgm:pt>
    <dgm:pt modelId="{E510B14B-8B2D-6342-B4CA-3B5929FCA039}" type="pres">
      <dgm:prSet presAssocID="{7B34D834-FC6D-7345-8337-62D30D281563}" presName="descendantText" presStyleLbl="alignAccFollowNode1" presStyleIdx="1" presStyleCnt="8" custScaleY="129466">
        <dgm:presLayoutVars>
          <dgm:bulletEnabled val="1"/>
        </dgm:presLayoutVars>
      </dgm:prSet>
      <dgm:spPr/>
      <dgm:t>
        <a:bodyPr/>
        <a:lstStyle/>
        <a:p>
          <a:endParaRPr lang="en-GB"/>
        </a:p>
      </dgm:t>
    </dgm:pt>
    <dgm:pt modelId="{B85D37F1-FD5A-B54B-A231-FF189914EECB}" type="pres">
      <dgm:prSet presAssocID="{1B6D8616-9941-5348-8F62-2F78888F24D7}" presName="sp" presStyleCnt="0"/>
      <dgm:spPr/>
    </dgm:pt>
    <dgm:pt modelId="{E08F71CB-383F-F54C-A506-17E2EB1EACD3}" type="pres">
      <dgm:prSet presAssocID="{A03C34A0-272E-A043-833E-5DEDB2683513}" presName="linNode" presStyleCnt="0"/>
      <dgm:spPr/>
    </dgm:pt>
    <dgm:pt modelId="{D771E2FA-0105-F048-91F1-FA79ED4C82C5}" type="pres">
      <dgm:prSet presAssocID="{A03C34A0-272E-A043-833E-5DEDB2683513}" presName="parentText" presStyleLbl="node1" presStyleIdx="2" presStyleCnt="8" custScaleY="141974">
        <dgm:presLayoutVars>
          <dgm:chMax val="1"/>
          <dgm:bulletEnabled val="1"/>
        </dgm:presLayoutVars>
      </dgm:prSet>
      <dgm:spPr/>
      <dgm:t>
        <a:bodyPr/>
        <a:lstStyle/>
        <a:p>
          <a:endParaRPr lang="en-GB"/>
        </a:p>
      </dgm:t>
    </dgm:pt>
    <dgm:pt modelId="{FF05F00F-616E-9140-AF63-19365B6AF635}" type="pres">
      <dgm:prSet presAssocID="{A03C34A0-272E-A043-833E-5DEDB2683513}" presName="descendantText" presStyleLbl="alignAccFollowNode1" presStyleIdx="2" presStyleCnt="8" custScaleY="171120" custLinFactNeighborY="-552">
        <dgm:presLayoutVars>
          <dgm:bulletEnabled val="1"/>
        </dgm:presLayoutVars>
      </dgm:prSet>
      <dgm:spPr/>
      <dgm:t>
        <a:bodyPr/>
        <a:lstStyle/>
        <a:p>
          <a:endParaRPr lang="en-GB"/>
        </a:p>
      </dgm:t>
    </dgm:pt>
    <dgm:pt modelId="{61C7AECD-DA4F-194F-B919-27AA3F70784A}" type="pres">
      <dgm:prSet presAssocID="{E1C81B6E-0F69-F042-B41A-0BF89545B0EE}" presName="sp" presStyleCnt="0"/>
      <dgm:spPr/>
    </dgm:pt>
    <dgm:pt modelId="{7034AB21-CD31-4643-AA1D-B7F762B16DF6}" type="pres">
      <dgm:prSet presAssocID="{2426F670-33B1-D44B-8B2F-3F829F4A7E7F}" presName="linNode" presStyleCnt="0"/>
      <dgm:spPr/>
    </dgm:pt>
    <dgm:pt modelId="{72E7F111-ADF7-1349-A304-02C9D3BF6CEF}" type="pres">
      <dgm:prSet presAssocID="{2426F670-33B1-D44B-8B2F-3F829F4A7E7F}" presName="parentText" presStyleLbl="node1" presStyleIdx="3" presStyleCnt="8">
        <dgm:presLayoutVars>
          <dgm:chMax val="1"/>
          <dgm:bulletEnabled val="1"/>
        </dgm:presLayoutVars>
      </dgm:prSet>
      <dgm:spPr/>
      <dgm:t>
        <a:bodyPr/>
        <a:lstStyle/>
        <a:p>
          <a:endParaRPr lang="en-GB"/>
        </a:p>
      </dgm:t>
    </dgm:pt>
    <dgm:pt modelId="{7CC258E6-F49F-F641-A708-0C2B3F4F0853}" type="pres">
      <dgm:prSet presAssocID="{2426F670-33B1-D44B-8B2F-3F829F4A7E7F}" presName="descendantText" presStyleLbl="alignAccFollowNode1" presStyleIdx="3" presStyleCnt="8" custScaleY="88026">
        <dgm:presLayoutVars>
          <dgm:bulletEnabled val="1"/>
        </dgm:presLayoutVars>
      </dgm:prSet>
      <dgm:spPr/>
      <dgm:t>
        <a:bodyPr/>
        <a:lstStyle/>
        <a:p>
          <a:endParaRPr lang="en-GB"/>
        </a:p>
      </dgm:t>
    </dgm:pt>
    <dgm:pt modelId="{EC3BE30F-48FA-8343-BA52-B4538052E16B}" type="pres">
      <dgm:prSet presAssocID="{2E75BBA3-D20D-8744-8A6B-E3080200948B}" presName="sp" presStyleCnt="0"/>
      <dgm:spPr/>
    </dgm:pt>
    <dgm:pt modelId="{B60CA57E-549A-8941-803D-74549CE77519}" type="pres">
      <dgm:prSet presAssocID="{65C0B07A-F895-DC43-8B75-A8CA191677B5}" presName="linNode" presStyleCnt="0"/>
      <dgm:spPr/>
    </dgm:pt>
    <dgm:pt modelId="{19E8905C-174A-6B47-A9E9-EF14996143C7}" type="pres">
      <dgm:prSet presAssocID="{65C0B07A-F895-DC43-8B75-A8CA191677B5}" presName="parentText" presStyleLbl="node1" presStyleIdx="4" presStyleCnt="8">
        <dgm:presLayoutVars>
          <dgm:chMax val="1"/>
          <dgm:bulletEnabled val="1"/>
        </dgm:presLayoutVars>
      </dgm:prSet>
      <dgm:spPr/>
      <dgm:t>
        <a:bodyPr/>
        <a:lstStyle/>
        <a:p>
          <a:endParaRPr lang="en-GB"/>
        </a:p>
      </dgm:t>
    </dgm:pt>
    <dgm:pt modelId="{7D7898BC-11B3-F441-8833-D75343243E4F}" type="pres">
      <dgm:prSet presAssocID="{65C0B07A-F895-DC43-8B75-A8CA191677B5}" presName="descendantText" presStyleLbl="alignAccFollowNode1" presStyleIdx="4" presStyleCnt="8" custScaleY="147150">
        <dgm:presLayoutVars>
          <dgm:bulletEnabled val="1"/>
        </dgm:presLayoutVars>
      </dgm:prSet>
      <dgm:spPr/>
      <dgm:t>
        <a:bodyPr/>
        <a:lstStyle/>
        <a:p>
          <a:endParaRPr lang="en-GB"/>
        </a:p>
      </dgm:t>
    </dgm:pt>
    <dgm:pt modelId="{36E61BE8-D978-5A48-A219-548072DBCB15}" type="pres">
      <dgm:prSet presAssocID="{5CD319E3-C6E2-D547-B9DE-AF809852223B}" presName="sp" presStyleCnt="0"/>
      <dgm:spPr/>
    </dgm:pt>
    <dgm:pt modelId="{F774F440-A36B-2742-801F-59BEC44B21C0}" type="pres">
      <dgm:prSet presAssocID="{4203EA2F-4925-B94F-AE31-85B79FB97B28}" presName="linNode" presStyleCnt="0"/>
      <dgm:spPr/>
    </dgm:pt>
    <dgm:pt modelId="{A0C24895-6854-2A42-8B77-409FE26ABAB6}" type="pres">
      <dgm:prSet presAssocID="{4203EA2F-4925-B94F-AE31-85B79FB97B28}" presName="parentText" presStyleLbl="node1" presStyleIdx="5" presStyleCnt="8" custScaleY="152522">
        <dgm:presLayoutVars>
          <dgm:chMax val="1"/>
          <dgm:bulletEnabled val="1"/>
        </dgm:presLayoutVars>
      </dgm:prSet>
      <dgm:spPr/>
      <dgm:t>
        <a:bodyPr/>
        <a:lstStyle/>
        <a:p>
          <a:endParaRPr lang="en-GB"/>
        </a:p>
      </dgm:t>
    </dgm:pt>
    <dgm:pt modelId="{0689EA89-8C07-B24A-97AE-2CA4E65F51D4}" type="pres">
      <dgm:prSet presAssocID="{4203EA2F-4925-B94F-AE31-85B79FB97B28}" presName="descendantText" presStyleLbl="alignAccFollowNode1" presStyleIdx="5" presStyleCnt="8" custScaleY="201898">
        <dgm:presLayoutVars>
          <dgm:bulletEnabled val="1"/>
        </dgm:presLayoutVars>
      </dgm:prSet>
      <dgm:spPr/>
      <dgm:t>
        <a:bodyPr/>
        <a:lstStyle/>
        <a:p>
          <a:endParaRPr lang="en-GB"/>
        </a:p>
      </dgm:t>
    </dgm:pt>
    <dgm:pt modelId="{3E6400FC-568F-4343-9A29-319382C43634}" type="pres">
      <dgm:prSet presAssocID="{D0097745-0AB4-F742-B70B-C3B78BD1A78B}" presName="sp" presStyleCnt="0"/>
      <dgm:spPr/>
    </dgm:pt>
    <dgm:pt modelId="{5EB759F0-EFC7-8247-9F03-3DF0B5276494}" type="pres">
      <dgm:prSet presAssocID="{F585B3E1-5828-AF49-84A1-C97C8CC18370}" presName="linNode" presStyleCnt="0"/>
      <dgm:spPr/>
    </dgm:pt>
    <dgm:pt modelId="{8B298E85-894C-794C-AC36-A12D819CAB79}" type="pres">
      <dgm:prSet presAssocID="{F585B3E1-5828-AF49-84A1-C97C8CC18370}" presName="parentText" presStyleLbl="node1" presStyleIdx="6" presStyleCnt="8">
        <dgm:presLayoutVars>
          <dgm:chMax val="1"/>
          <dgm:bulletEnabled val="1"/>
        </dgm:presLayoutVars>
      </dgm:prSet>
      <dgm:spPr/>
      <dgm:t>
        <a:bodyPr/>
        <a:lstStyle/>
        <a:p>
          <a:endParaRPr lang="en-GB"/>
        </a:p>
      </dgm:t>
    </dgm:pt>
    <dgm:pt modelId="{C4898AC0-6EB9-644F-9F5B-A8BD8F4FF24F}" type="pres">
      <dgm:prSet presAssocID="{F585B3E1-5828-AF49-84A1-C97C8CC18370}" presName="descendantText" presStyleLbl="alignAccFollowNode1" presStyleIdx="6" presStyleCnt="8">
        <dgm:presLayoutVars>
          <dgm:bulletEnabled val="1"/>
        </dgm:presLayoutVars>
      </dgm:prSet>
      <dgm:spPr/>
      <dgm:t>
        <a:bodyPr/>
        <a:lstStyle/>
        <a:p>
          <a:endParaRPr lang="en-GB"/>
        </a:p>
      </dgm:t>
    </dgm:pt>
    <dgm:pt modelId="{28E2CAE3-AA3E-8C46-A287-2000BC9E2D2F}" type="pres">
      <dgm:prSet presAssocID="{D64F337A-2E3C-0A45-9C42-A8E2BFCDB42A}" presName="sp" presStyleCnt="0"/>
      <dgm:spPr/>
    </dgm:pt>
    <dgm:pt modelId="{D076E870-1A19-B44E-8981-91A499BA0B66}" type="pres">
      <dgm:prSet presAssocID="{BAE8E398-C035-0742-9F0B-56E53A987121}" presName="linNode" presStyleCnt="0"/>
      <dgm:spPr/>
    </dgm:pt>
    <dgm:pt modelId="{D064F026-9348-3E4C-8AAE-6DA8A53853AF}" type="pres">
      <dgm:prSet presAssocID="{BAE8E398-C035-0742-9F0B-56E53A987121}" presName="parentText" presStyleLbl="node1" presStyleIdx="7" presStyleCnt="8">
        <dgm:presLayoutVars>
          <dgm:chMax val="1"/>
          <dgm:bulletEnabled val="1"/>
        </dgm:presLayoutVars>
      </dgm:prSet>
      <dgm:spPr/>
      <dgm:t>
        <a:bodyPr/>
        <a:lstStyle/>
        <a:p>
          <a:endParaRPr lang="en-GB"/>
        </a:p>
      </dgm:t>
    </dgm:pt>
    <dgm:pt modelId="{0C1AE924-94B3-AC48-B1E9-909ED0BDB795}" type="pres">
      <dgm:prSet presAssocID="{BAE8E398-C035-0742-9F0B-56E53A987121}" presName="descendantText" presStyleLbl="alignAccFollowNode1" presStyleIdx="7" presStyleCnt="8">
        <dgm:presLayoutVars>
          <dgm:bulletEnabled val="1"/>
        </dgm:presLayoutVars>
      </dgm:prSet>
      <dgm:spPr/>
      <dgm:t>
        <a:bodyPr/>
        <a:lstStyle/>
        <a:p>
          <a:endParaRPr lang="en-GB"/>
        </a:p>
      </dgm:t>
    </dgm:pt>
  </dgm:ptLst>
  <dgm:cxnLst>
    <dgm:cxn modelId="{BEACD1F5-1E64-4F2C-9399-493B048F648A}" type="presOf" srcId="{25E125C9-4404-8A47-B991-79DB56FA8407}" destId="{C4898AC0-6EB9-644F-9F5B-A8BD8F4FF24F}" srcOrd="0" destOrd="3" presId="urn:microsoft.com/office/officeart/2005/8/layout/vList5"/>
    <dgm:cxn modelId="{9CE5DA71-6C10-AF45-A61B-A913D6879839}" srcId="{65C0B07A-F895-DC43-8B75-A8CA191677B5}" destId="{B8DDA3B7-53BD-5049-8550-179E524F8781}" srcOrd="1" destOrd="0" parTransId="{A8FE9468-0C8D-5642-BEC4-B71498741088}" sibTransId="{BCD62B3C-6304-2F49-A881-EA1582D5619D}"/>
    <dgm:cxn modelId="{0690A199-0D4A-4519-A1AB-44B4518C1A58}" type="presOf" srcId="{5FCD3AC6-1EBD-CD46-8B2D-7CE3700F5776}" destId="{C4898AC0-6EB9-644F-9F5B-A8BD8F4FF24F}" srcOrd="0" destOrd="0" presId="urn:microsoft.com/office/officeart/2005/8/layout/vList5"/>
    <dgm:cxn modelId="{4D859234-BCC1-4664-93A1-08B32990AD69}" type="presOf" srcId="{E3315D77-6067-DB4A-9CD1-92C1FE78D423}" destId="{0689EA89-8C07-B24A-97AE-2CA4E65F51D4}" srcOrd="0" destOrd="1" presId="urn:microsoft.com/office/officeart/2005/8/layout/vList5"/>
    <dgm:cxn modelId="{48E03196-8728-D74F-8F6B-86BE9FE9A546}" srcId="{5FCD3AC6-1EBD-CD46-8B2D-7CE3700F5776}" destId="{2F60945D-EBB9-0C48-9A6C-6261E24EF237}" srcOrd="0" destOrd="0" parTransId="{D0BA9A6E-340B-7146-BB0B-D7D8DA353717}" sibTransId="{B9F00BD4-4C6F-3447-BCF4-6A1E884BF317}"/>
    <dgm:cxn modelId="{6F399374-5F5A-F84F-B52B-C1F2476336E9}" srcId="{5FCD3AC6-1EBD-CD46-8B2D-7CE3700F5776}" destId="{EEBDE695-841D-454B-BC5E-85DA546A1B0B}" srcOrd="1" destOrd="0" parTransId="{FC9617D5-2AC9-7643-A014-0AF2C9E386B2}" sibTransId="{1327F7AC-FABA-E04E-976F-465A839B7AD8}"/>
    <dgm:cxn modelId="{555C2998-FDCE-A24A-8250-6792C87AB389}" srcId="{E07C9E47-8359-7F47-93C7-044E4C675178}" destId="{E3315D77-6067-DB4A-9CD1-92C1FE78D423}" srcOrd="0" destOrd="0" parTransId="{84373E61-3630-2C43-ACF1-66322AE19FE9}" sibTransId="{950BD183-FA42-1547-802B-255966979346}"/>
    <dgm:cxn modelId="{D51F1BD1-D5F3-FA47-A56D-A61D038A94C7}" srcId="{4203EA2F-4925-B94F-AE31-85B79FB97B28}" destId="{E07C9E47-8359-7F47-93C7-044E4C675178}" srcOrd="0" destOrd="0" parTransId="{129E99E1-4251-1C46-B3F3-40EF7241BA40}" sibTransId="{21FCA647-6403-DE4E-A929-89DD396A88EA}"/>
    <dgm:cxn modelId="{922D86B9-B1EA-C74A-8D32-81C01AE6521E}" srcId="{7B34D834-FC6D-7345-8337-62D30D281563}" destId="{71483008-99F8-ED43-8F20-06E09140E748}" srcOrd="1" destOrd="0" parTransId="{40CA9008-FC07-E242-9EF5-E57F67224A8A}" sibTransId="{1F64A300-BF07-7243-B214-688A1F38E5C9}"/>
    <dgm:cxn modelId="{E36CA89C-F9EC-46CC-8552-51DA8B048CC9}" type="presOf" srcId="{A03C34A0-272E-A043-833E-5DEDB2683513}" destId="{D771E2FA-0105-F048-91F1-FA79ED4C82C5}" srcOrd="0" destOrd="0" presId="urn:microsoft.com/office/officeart/2005/8/layout/vList5"/>
    <dgm:cxn modelId="{3929995B-2F96-4747-8223-6D40F7C6AA0E}" type="presOf" srcId="{36B0FABA-B44C-4445-BBF3-93631203549E}" destId="{0689EA89-8C07-B24A-97AE-2CA4E65F51D4}" srcOrd="0" destOrd="2" presId="urn:microsoft.com/office/officeart/2005/8/layout/vList5"/>
    <dgm:cxn modelId="{4C88190E-765B-48A8-813D-5F379D5025C0}" type="presOf" srcId="{F585B3E1-5828-AF49-84A1-C97C8CC18370}" destId="{8B298E85-894C-794C-AC36-A12D819CAB79}" srcOrd="0" destOrd="0" presId="urn:microsoft.com/office/officeart/2005/8/layout/vList5"/>
    <dgm:cxn modelId="{3B587953-94BE-43CB-8B81-60AD4998C789}" type="presOf" srcId="{F32290E3-C834-6743-A1AC-64BE448B1CC5}" destId="{E510B14B-8B2D-6342-B4CA-3B5929FCA039}" srcOrd="0" destOrd="0" presId="urn:microsoft.com/office/officeart/2005/8/layout/vList5"/>
    <dgm:cxn modelId="{2048F640-0E93-784B-B17E-ADB7474E43C2}" srcId="{2426F670-33B1-D44B-8B2F-3F829F4A7E7F}" destId="{EF724757-0E8E-1944-8179-3D82ABD4ED8C}" srcOrd="0" destOrd="0" parTransId="{293291A8-3891-694B-9E88-239AA232BD18}" sibTransId="{2425305D-23F5-564B-89AC-8FE99A4B8C9C}"/>
    <dgm:cxn modelId="{41436D19-3923-884B-8C3C-A2B677613E5C}" srcId="{5FCD3AC6-1EBD-CD46-8B2D-7CE3700F5776}" destId="{25E125C9-4404-8A47-B991-79DB56FA8407}" srcOrd="2" destOrd="0" parTransId="{E46F5E5B-98DA-1E4B-8A02-3D3BC90A8C45}" sibTransId="{ABFA9DE4-9D77-C342-AC34-B84F91C5F618}"/>
    <dgm:cxn modelId="{209583F9-D1F5-4F18-BBE6-0D16696B40CD}" type="presOf" srcId="{C40F9E53-4027-3E48-B9E1-587383DF0762}" destId="{A2E311DB-F91C-8B48-93A5-72D09D749B78}" srcOrd="0" destOrd="0" presId="urn:microsoft.com/office/officeart/2005/8/layout/vList5"/>
    <dgm:cxn modelId="{41E3B0EA-861B-4200-8728-CF6ED65FFDAE}" type="presOf" srcId="{E07C9E47-8359-7F47-93C7-044E4C675178}" destId="{0689EA89-8C07-B24A-97AE-2CA4E65F51D4}" srcOrd="0" destOrd="0" presId="urn:microsoft.com/office/officeart/2005/8/layout/vList5"/>
    <dgm:cxn modelId="{5596669D-4153-EB41-9E30-2C4774D49EE6}" srcId="{A03C34A0-272E-A043-833E-5DEDB2683513}" destId="{7048E125-E2C7-1349-89B1-6ECC8493F594}" srcOrd="1" destOrd="0" parTransId="{DD4544DF-ABA9-AD4D-8CDF-E3D6B7F8C439}" sibTransId="{15F93F83-8910-7B4E-A1C2-B16F78E27C10}"/>
    <dgm:cxn modelId="{C094151A-36BF-7D4D-A50D-519564C11166}" srcId="{5FB07CBF-997B-3C47-87FA-EEDF1B2C9520}" destId="{A03C34A0-272E-A043-833E-5DEDB2683513}" srcOrd="2" destOrd="0" parTransId="{BA98A932-9D16-A44C-A50C-F4DE2EEA8C7B}" sibTransId="{E1C81B6E-0F69-F042-B41A-0BF89545B0EE}"/>
    <dgm:cxn modelId="{C53268EF-AFAC-4C19-94BC-5F24AC2D190C}" type="presOf" srcId="{9E758DB9-1942-0849-994D-B5C5CA0A228E}" destId="{0C1AE924-94B3-AC48-B1E9-909ED0BDB795}" srcOrd="0" destOrd="0" presId="urn:microsoft.com/office/officeart/2005/8/layout/vList5"/>
    <dgm:cxn modelId="{C83EB928-B765-4EF2-AD1E-032038038F83}" type="presOf" srcId="{6C24E109-DD63-BB40-AF0F-BF213AA84170}" destId="{DA60B566-3E71-4B4F-81CE-86604AB0F357}" srcOrd="0" destOrd="0" presId="urn:microsoft.com/office/officeart/2005/8/layout/vList5"/>
    <dgm:cxn modelId="{CF36F3B3-290B-DD4C-9259-927CBF4051FA}" srcId="{E07C9E47-8359-7F47-93C7-044E4C675178}" destId="{8FBBCC16-EEFB-554F-9207-8B9CEF116D6A}" srcOrd="2" destOrd="0" parTransId="{6701F122-3DC1-7C47-B258-B8DD6BE0E077}" sibTransId="{9727239B-431F-A84C-A087-3E5C2A58EFE8}"/>
    <dgm:cxn modelId="{5CB6043D-0A63-6948-AC91-C64FF8E35E65}" srcId="{BAE8E398-C035-0742-9F0B-56E53A987121}" destId="{9E758DB9-1942-0849-994D-B5C5CA0A228E}" srcOrd="0" destOrd="0" parTransId="{0417E7AE-6CBE-DF40-B65D-9751D74AF444}" sibTransId="{D9AE5F68-DE4C-854E-9575-96F4102D3DA9}"/>
    <dgm:cxn modelId="{18CB0C15-5B50-6641-A880-D2436F5EB80D}" srcId="{A03C34A0-272E-A043-833E-5DEDB2683513}" destId="{E4B0E207-EE6A-C544-AF0C-CA2C59CDC2C5}" srcOrd="2" destOrd="0" parTransId="{421C5BEB-9D77-3047-82FD-B8B87181974E}" sibTransId="{D8B20F91-F4B1-774E-A633-CC9A9A72E942}"/>
    <dgm:cxn modelId="{FCE7761A-95CB-F74F-A2A5-A1C5A696FEC6}" srcId="{5FB07CBF-997B-3C47-87FA-EEDF1B2C9520}" destId="{BAE8E398-C035-0742-9F0B-56E53A987121}" srcOrd="7" destOrd="0" parTransId="{5B132B8D-D757-594F-BEF9-D9773992CA5B}" sibTransId="{8A82A4B2-29BC-3947-BAE8-E45E5D8141C9}"/>
    <dgm:cxn modelId="{ACD6B39D-E5F0-4E3E-ADA0-D2A2F4C149B4}" type="presOf" srcId="{E4B0E207-EE6A-C544-AF0C-CA2C59CDC2C5}" destId="{FF05F00F-616E-9140-AF63-19365B6AF635}" srcOrd="0" destOrd="2" presId="urn:microsoft.com/office/officeart/2005/8/layout/vList5"/>
    <dgm:cxn modelId="{2425F74D-E223-4E4E-B010-DB6B20D6CE10}" srcId="{7B34D834-FC6D-7345-8337-62D30D281563}" destId="{F32290E3-C834-6743-A1AC-64BE448B1CC5}" srcOrd="0" destOrd="0" parTransId="{9A56798C-3A58-1A4E-8FC8-FEC56665CA20}" sibTransId="{3A041F27-3999-BB4F-9652-A20095C5A10D}"/>
    <dgm:cxn modelId="{8E7F44B4-18A8-42D4-AD56-83AD1B6EA60D}" type="presOf" srcId="{EF724757-0E8E-1944-8179-3D82ABD4ED8C}" destId="{7CC258E6-F49F-F641-A708-0C2B3F4F0853}" srcOrd="0" destOrd="0" presId="urn:microsoft.com/office/officeart/2005/8/layout/vList5"/>
    <dgm:cxn modelId="{52375B22-3BDF-1344-9F18-6AF7479994BF}" srcId="{A03C34A0-272E-A043-833E-5DEDB2683513}" destId="{2ADA42D7-F833-B247-9AA9-D58B04F251FA}" srcOrd="0" destOrd="0" parTransId="{530D502E-B909-3541-8D09-5A126A4DD76A}" sibTransId="{981720D8-0D86-1A48-9B17-11D79320F025}"/>
    <dgm:cxn modelId="{697FDFDE-EC2F-9A45-AF40-24C90F6059D9}" srcId="{5FB07CBF-997B-3C47-87FA-EEDF1B2C9520}" destId="{4203EA2F-4925-B94F-AE31-85B79FB97B28}" srcOrd="5" destOrd="0" parTransId="{F2555448-80B0-B94C-80FA-B4B8A8584E74}" sibTransId="{D0097745-0AB4-F742-B70B-C3B78BD1A78B}"/>
    <dgm:cxn modelId="{67FD9261-6BFD-B04C-964C-566B26262B02}" srcId="{5FCD3AC6-1EBD-CD46-8B2D-7CE3700F5776}" destId="{A6DDCDC9-8BC8-D545-B59A-3652A0D437C8}" srcOrd="3" destOrd="0" parTransId="{AD2DBEFF-B3AE-C44A-96C4-FCE5F606503B}" sibTransId="{CBD6B329-5F7C-EE4B-BBAC-EE28CF6AE2D9}"/>
    <dgm:cxn modelId="{859FD8C0-14ED-674F-85C6-8C22BB83B70B}" srcId="{C40F9E53-4027-3E48-B9E1-587383DF0762}" destId="{6C24E109-DD63-BB40-AF0F-BF213AA84170}" srcOrd="0" destOrd="0" parTransId="{7BA57592-4022-0A48-9C94-08664B0DE290}" sibTransId="{79BEC123-AF67-9A40-BB91-1E127AF0CEA7}"/>
    <dgm:cxn modelId="{36C42D2E-F930-4544-80ED-0191844A9AF7}" srcId="{E07C9E47-8359-7F47-93C7-044E4C675178}" destId="{36B0FABA-B44C-4445-BBF3-93631203549E}" srcOrd="1" destOrd="0" parTransId="{55B83FB3-B869-C24C-B16A-64A35BE19464}" sibTransId="{1C379AEA-73A8-7B48-98F1-54B73BFBB664}"/>
    <dgm:cxn modelId="{A5FCB797-5501-4CD2-AA00-BDB773D0DEC5}" type="presOf" srcId="{2ADA42D7-F833-B247-9AA9-D58B04F251FA}" destId="{FF05F00F-616E-9140-AF63-19365B6AF635}" srcOrd="0" destOrd="0" presId="urn:microsoft.com/office/officeart/2005/8/layout/vList5"/>
    <dgm:cxn modelId="{E9CE391C-87E9-FB43-8B98-B654F151154F}" srcId="{2426F670-33B1-D44B-8B2F-3F829F4A7E7F}" destId="{FAC0C99E-1F9F-9347-9E79-6327F06715DF}" srcOrd="1" destOrd="0" parTransId="{EB51F049-0B67-444A-ABF7-7E193D0A7589}" sibTransId="{AA556B74-17F9-2A4F-B496-F29BFC01407D}"/>
    <dgm:cxn modelId="{57C86BAD-F7E2-5D4B-ACCF-E9C24A463F47}" srcId="{C40F9E53-4027-3E48-B9E1-587383DF0762}" destId="{7278D59E-0146-0245-8C6A-2356DF4EAA95}" srcOrd="1" destOrd="0" parTransId="{27836AB3-34D3-1241-BB13-B625F81E9540}" sibTransId="{74BB6BB4-1A46-074E-BA1B-BEFF2B22224A}"/>
    <dgm:cxn modelId="{B3B1EE3E-61B4-49E6-BDDF-D76CE040E76B}" type="presOf" srcId="{EEBDE695-841D-454B-BC5E-85DA546A1B0B}" destId="{C4898AC0-6EB9-644F-9F5B-A8BD8F4FF24F}" srcOrd="0" destOrd="2" presId="urn:microsoft.com/office/officeart/2005/8/layout/vList5"/>
    <dgm:cxn modelId="{7828D22E-B3A3-8B46-B166-CAF32E6DF566}" srcId="{5FB07CBF-997B-3C47-87FA-EEDF1B2C9520}" destId="{2426F670-33B1-D44B-8B2F-3F829F4A7E7F}" srcOrd="3" destOrd="0" parTransId="{BBBA865C-B20C-9C47-ACA3-88EC3C078FB7}" sibTransId="{2E75BBA3-D20D-8744-8A6B-E3080200948B}"/>
    <dgm:cxn modelId="{5807A5F8-FAEB-4093-BBF0-59F0B392734C}" type="presOf" srcId="{2F60945D-EBB9-0C48-9A6C-6261E24EF237}" destId="{C4898AC0-6EB9-644F-9F5B-A8BD8F4FF24F}" srcOrd="0" destOrd="1" presId="urn:microsoft.com/office/officeart/2005/8/layout/vList5"/>
    <dgm:cxn modelId="{5758EEB8-79BF-47D9-B71E-9CE9CBA5F04C}" type="presOf" srcId="{7048E125-E2C7-1349-89B1-6ECC8493F594}" destId="{FF05F00F-616E-9140-AF63-19365B6AF635}" srcOrd="0" destOrd="1" presId="urn:microsoft.com/office/officeart/2005/8/layout/vList5"/>
    <dgm:cxn modelId="{B83E4AC5-E97F-4876-9683-972868F8403D}" type="presOf" srcId="{2426F670-33B1-D44B-8B2F-3F829F4A7E7F}" destId="{72E7F111-ADF7-1349-A304-02C9D3BF6CEF}" srcOrd="0" destOrd="0" presId="urn:microsoft.com/office/officeart/2005/8/layout/vList5"/>
    <dgm:cxn modelId="{4CD1146D-A75F-4F6B-ACDF-8DF2DC133CEC}" type="presOf" srcId="{C05B7311-1570-7D4A-86C5-4DBE5CBD9BD4}" destId="{7D7898BC-11B3-F441-8833-D75343243E4F}" srcOrd="0" destOrd="0" presId="urn:microsoft.com/office/officeart/2005/8/layout/vList5"/>
    <dgm:cxn modelId="{4E1E4426-7686-4C3B-A969-65BF206FCD52}" type="presOf" srcId="{65C0B07A-F895-DC43-8B75-A8CA191677B5}" destId="{19E8905C-174A-6B47-A9E9-EF14996143C7}" srcOrd="0" destOrd="0" presId="urn:microsoft.com/office/officeart/2005/8/layout/vList5"/>
    <dgm:cxn modelId="{9BC58142-2829-C546-B0FF-E59C2758A113}" srcId="{5FB07CBF-997B-3C47-87FA-EEDF1B2C9520}" destId="{F585B3E1-5828-AF49-84A1-C97C8CC18370}" srcOrd="6" destOrd="0" parTransId="{9E9A18A0-251C-5843-9654-054D3FDD56B6}" sibTransId="{D64F337A-2E3C-0A45-9C42-A8E2BFCDB42A}"/>
    <dgm:cxn modelId="{45F6C3F2-FFE6-8049-80FE-A570BE4BD63F}" srcId="{F585B3E1-5828-AF49-84A1-C97C8CC18370}" destId="{5FCD3AC6-1EBD-CD46-8B2D-7CE3700F5776}" srcOrd="0" destOrd="0" parTransId="{038475B2-9216-064A-A855-68FBFB8DD30B}" sibTransId="{4B468BED-63DF-974A-AD09-04FACF911CD8}"/>
    <dgm:cxn modelId="{60CE8F02-4A4B-D740-B24C-7ECCFD057344}" srcId="{5FB07CBF-997B-3C47-87FA-EEDF1B2C9520}" destId="{C40F9E53-4027-3E48-B9E1-587383DF0762}" srcOrd="0" destOrd="0" parTransId="{0A82FB6D-FD19-1B44-9CBC-3AA143103999}" sibTransId="{8CB0C3D3-4B9B-3849-9BB1-A72F7F3E56CB}"/>
    <dgm:cxn modelId="{6E667F78-B934-46BC-A593-2A7DF92D5A7C}" type="presOf" srcId="{8FBBCC16-EEFB-554F-9207-8B9CEF116D6A}" destId="{0689EA89-8C07-B24A-97AE-2CA4E65F51D4}" srcOrd="0" destOrd="3" presId="urn:microsoft.com/office/officeart/2005/8/layout/vList5"/>
    <dgm:cxn modelId="{CADEC1DE-FE36-435B-A318-E932E5F94413}" type="presOf" srcId="{71483008-99F8-ED43-8F20-06E09140E748}" destId="{E510B14B-8B2D-6342-B4CA-3B5929FCA039}" srcOrd="0" destOrd="1" presId="urn:microsoft.com/office/officeart/2005/8/layout/vList5"/>
    <dgm:cxn modelId="{9B58D186-E191-48D2-8D4B-11A49449D088}" type="presOf" srcId="{5FB07CBF-997B-3C47-87FA-EEDF1B2C9520}" destId="{22299DBF-39D3-EE4A-ABDD-C5381CC387E5}" srcOrd="0" destOrd="0" presId="urn:microsoft.com/office/officeart/2005/8/layout/vList5"/>
    <dgm:cxn modelId="{60709A33-73D1-4983-8124-9B5485DE9AF9}" type="presOf" srcId="{FAC0C99E-1F9F-9347-9E79-6327F06715DF}" destId="{7CC258E6-F49F-F641-A708-0C2B3F4F0853}" srcOrd="0" destOrd="1" presId="urn:microsoft.com/office/officeart/2005/8/layout/vList5"/>
    <dgm:cxn modelId="{C8CB33CD-2ADE-435B-9E89-6B670446752B}" type="presOf" srcId="{4203EA2F-4925-B94F-AE31-85B79FB97B28}" destId="{A0C24895-6854-2A42-8B77-409FE26ABAB6}" srcOrd="0" destOrd="0" presId="urn:microsoft.com/office/officeart/2005/8/layout/vList5"/>
    <dgm:cxn modelId="{40FAEAEA-C6E3-4925-AE6F-A5BE8E1E001F}" type="presOf" srcId="{7278D59E-0146-0245-8C6A-2356DF4EAA95}" destId="{DA60B566-3E71-4B4F-81CE-86604AB0F357}" srcOrd="0" destOrd="1" presId="urn:microsoft.com/office/officeart/2005/8/layout/vList5"/>
    <dgm:cxn modelId="{F4666BD6-3DE8-E14D-ADAD-37CE738FDF6D}" srcId="{5FB07CBF-997B-3C47-87FA-EEDF1B2C9520}" destId="{7B34D834-FC6D-7345-8337-62D30D281563}" srcOrd="1" destOrd="0" parTransId="{F2EE323B-67AD-C343-9730-600A60F829DD}" sibTransId="{1B6D8616-9941-5348-8F62-2F78888F24D7}"/>
    <dgm:cxn modelId="{1279181F-B610-7740-82A9-0E4DEE8679DC}" srcId="{65C0B07A-F895-DC43-8B75-A8CA191677B5}" destId="{C05B7311-1570-7D4A-86C5-4DBE5CBD9BD4}" srcOrd="0" destOrd="0" parTransId="{E74C6FFB-39A6-F54C-991F-1FD2C756B3F5}" sibTransId="{47FD355D-F686-974C-9444-BF86810D4307}"/>
    <dgm:cxn modelId="{76B93332-B2D7-4C7E-B444-585438CF0DAE}" type="presOf" srcId="{7B34D834-FC6D-7345-8337-62D30D281563}" destId="{62D548E6-3D7D-3447-B348-93BC48B05B96}" srcOrd="0" destOrd="0" presId="urn:microsoft.com/office/officeart/2005/8/layout/vList5"/>
    <dgm:cxn modelId="{87F4719F-ABF1-4EFF-987C-E144EE2012D1}" type="presOf" srcId="{A6DDCDC9-8BC8-D545-B59A-3652A0D437C8}" destId="{C4898AC0-6EB9-644F-9F5B-A8BD8F4FF24F}" srcOrd="0" destOrd="4" presId="urn:microsoft.com/office/officeart/2005/8/layout/vList5"/>
    <dgm:cxn modelId="{21B7D2D8-051C-492B-B961-5FA8DD58759E}" type="presOf" srcId="{BAE8E398-C035-0742-9F0B-56E53A987121}" destId="{D064F026-9348-3E4C-8AAE-6DA8A53853AF}" srcOrd="0" destOrd="0" presId="urn:microsoft.com/office/officeart/2005/8/layout/vList5"/>
    <dgm:cxn modelId="{1A54CBBD-5C9D-8547-A1D4-2B130BD4057C}" srcId="{5FB07CBF-997B-3C47-87FA-EEDF1B2C9520}" destId="{65C0B07A-F895-DC43-8B75-A8CA191677B5}" srcOrd="4" destOrd="0" parTransId="{A1D65B9D-A227-F145-9A22-4835DF3733EB}" sibTransId="{5CD319E3-C6E2-D547-B9DE-AF809852223B}"/>
    <dgm:cxn modelId="{8E7F9F9B-4EDB-4E57-BDD1-37D63D06C883}" type="presOf" srcId="{B8DDA3B7-53BD-5049-8550-179E524F8781}" destId="{7D7898BC-11B3-F441-8833-D75343243E4F}" srcOrd="0" destOrd="1" presId="urn:microsoft.com/office/officeart/2005/8/layout/vList5"/>
    <dgm:cxn modelId="{734ED06A-E6BB-4BD1-B90D-EACE5A12898B}" type="presParOf" srcId="{22299DBF-39D3-EE4A-ABDD-C5381CC387E5}" destId="{42F1C2C8-67B0-DD44-A97C-7044C8A75C65}" srcOrd="0" destOrd="0" presId="urn:microsoft.com/office/officeart/2005/8/layout/vList5"/>
    <dgm:cxn modelId="{4BC0733F-E645-4CE8-A39C-C0CE7DE91167}" type="presParOf" srcId="{42F1C2C8-67B0-DD44-A97C-7044C8A75C65}" destId="{A2E311DB-F91C-8B48-93A5-72D09D749B78}" srcOrd="0" destOrd="0" presId="urn:microsoft.com/office/officeart/2005/8/layout/vList5"/>
    <dgm:cxn modelId="{EB109212-2213-4178-81DE-D0358E2E5BB1}" type="presParOf" srcId="{42F1C2C8-67B0-DD44-A97C-7044C8A75C65}" destId="{DA60B566-3E71-4B4F-81CE-86604AB0F357}" srcOrd="1" destOrd="0" presId="urn:microsoft.com/office/officeart/2005/8/layout/vList5"/>
    <dgm:cxn modelId="{6722C0E5-6137-4784-A564-3B10875AD659}" type="presParOf" srcId="{22299DBF-39D3-EE4A-ABDD-C5381CC387E5}" destId="{10ACC8CB-8E2A-844A-90E1-57AD31B65740}" srcOrd="1" destOrd="0" presId="urn:microsoft.com/office/officeart/2005/8/layout/vList5"/>
    <dgm:cxn modelId="{A453C253-4AD8-467F-8780-0CC6B2570CA0}" type="presParOf" srcId="{22299DBF-39D3-EE4A-ABDD-C5381CC387E5}" destId="{974B5854-DB57-A140-BB1C-A9BB3B997FB7}" srcOrd="2" destOrd="0" presId="urn:microsoft.com/office/officeart/2005/8/layout/vList5"/>
    <dgm:cxn modelId="{066FF504-C5C9-4B2C-8938-F43BB0F77BA4}" type="presParOf" srcId="{974B5854-DB57-A140-BB1C-A9BB3B997FB7}" destId="{62D548E6-3D7D-3447-B348-93BC48B05B96}" srcOrd="0" destOrd="0" presId="urn:microsoft.com/office/officeart/2005/8/layout/vList5"/>
    <dgm:cxn modelId="{902F7B2B-6C95-48C4-8B04-7A28140BFC01}" type="presParOf" srcId="{974B5854-DB57-A140-BB1C-A9BB3B997FB7}" destId="{E510B14B-8B2D-6342-B4CA-3B5929FCA039}" srcOrd="1" destOrd="0" presId="urn:microsoft.com/office/officeart/2005/8/layout/vList5"/>
    <dgm:cxn modelId="{2ED13916-6E3F-4B53-B3B9-7D58CD484734}" type="presParOf" srcId="{22299DBF-39D3-EE4A-ABDD-C5381CC387E5}" destId="{B85D37F1-FD5A-B54B-A231-FF189914EECB}" srcOrd="3" destOrd="0" presId="urn:microsoft.com/office/officeart/2005/8/layout/vList5"/>
    <dgm:cxn modelId="{5D256D33-D625-43DE-ABCE-6F63DD77B5F1}" type="presParOf" srcId="{22299DBF-39D3-EE4A-ABDD-C5381CC387E5}" destId="{E08F71CB-383F-F54C-A506-17E2EB1EACD3}" srcOrd="4" destOrd="0" presId="urn:microsoft.com/office/officeart/2005/8/layout/vList5"/>
    <dgm:cxn modelId="{5E5E92DD-7F80-4BA6-8BCC-973A16B8BD13}" type="presParOf" srcId="{E08F71CB-383F-F54C-A506-17E2EB1EACD3}" destId="{D771E2FA-0105-F048-91F1-FA79ED4C82C5}" srcOrd="0" destOrd="0" presId="urn:microsoft.com/office/officeart/2005/8/layout/vList5"/>
    <dgm:cxn modelId="{CFE9D327-E8D4-460C-99D5-E46E01D16B12}" type="presParOf" srcId="{E08F71CB-383F-F54C-A506-17E2EB1EACD3}" destId="{FF05F00F-616E-9140-AF63-19365B6AF635}" srcOrd="1" destOrd="0" presId="urn:microsoft.com/office/officeart/2005/8/layout/vList5"/>
    <dgm:cxn modelId="{1424BE43-8AF1-4AAE-9625-8A667DB8F6A2}" type="presParOf" srcId="{22299DBF-39D3-EE4A-ABDD-C5381CC387E5}" destId="{61C7AECD-DA4F-194F-B919-27AA3F70784A}" srcOrd="5" destOrd="0" presId="urn:microsoft.com/office/officeart/2005/8/layout/vList5"/>
    <dgm:cxn modelId="{AAC92ABD-6EA2-4447-8C7F-72E633E3D0AD}" type="presParOf" srcId="{22299DBF-39D3-EE4A-ABDD-C5381CC387E5}" destId="{7034AB21-CD31-4643-AA1D-B7F762B16DF6}" srcOrd="6" destOrd="0" presId="urn:microsoft.com/office/officeart/2005/8/layout/vList5"/>
    <dgm:cxn modelId="{F3C0F4D5-7B73-4F62-88C2-27A12B62EF28}" type="presParOf" srcId="{7034AB21-CD31-4643-AA1D-B7F762B16DF6}" destId="{72E7F111-ADF7-1349-A304-02C9D3BF6CEF}" srcOrd="0" destOrd="0" presId="urn:microsoft.com/office/officeart/2005/8/layout/vList5"/>
    <dgm:cxn modelId="{D7B21285-F1BD-4777-8414-547382665BA8}" type="presParOf" srcId="{7034AB21-CD31-4643-AA1D-B7F762B16DF6}" destId="{7CC258E6-F49F-F641-A708-0C2B3F4F0853}" srcOrd="1" destOrd="0" presId="urn:microsoft.com/office/officeart/2005/8/layout/vList5"/>
    <dgm:cxn modelId="{D7E91945-B528-47C8-BE34-7B4DF022C82F}" type="presParOf" srcId="{22299DBF-39D3-EE4A-ABDD-C5381CC387E5}" destId="{EC3BE30F-48FA-8343-BA52-B4538052E16B}" srcOrd="7" destOrd="0" presId="urn:microsoft.com/office/officeart/2005/8/layout/vList5"/>
    <dgm:cxn modelId="{5AD1024D-319D-4647-9BC6-4CD865C2E4C1}" type="presParOf" srcId="{22299DBF-39D3-EE4A-ABDD-C5381CC387E5}" destId="{B60CA57E-549A-8941-803D-74549CE77519}" srcOrd="8" destOrd="0" presId="urn:microsoft.com/office/officeart/2005/8/layout/vList5"/>
    <dgm:cxn modelId="{9EBD7220-F44D-47B2-B5E3-1E993219B26A}" type="presParOf" srcId="{B60CA57E-549A-8941-803D-74549CE77519}" destId="{19E8905C-174A-6B47-A9E9-EF14996143C7}" srcOrd="0" destOrd="0" presId="urn:microsoft.com/office/officeart/2005/8/layout/vList5"/>
    <dgm:cxn modelId="{22E46158-5355-427D-B0BB-66971736CC12}" type="presParOf" srcId="{B60CA57E-549A-8941-803D-74549CE77519}" destId="{7D7898BC-11B3-F441-8833-D75343243E4F}" srcOrd="1" destOrd="0" presId="urn:microsoft.com/office/officeart/2005/8/layout/vList5"/>
    <dgm:cxn modelId="{AC51A685-EF40-4937-8F48-4B04DB873EA7}" type="presParOf" srcId="{22299DBF-39D3-EE4A-ABDD-C5381CC387E5}" destId="{36E61BE8-D978-5A48-A219-548072DBCB15}" srcOrd="9" destOrd="0" presId="urn:microsoft.com/office/officeart/2005/8/layout/vList5"/>
    <dgm:cxn modelId="{A65DA5CD-3B49-4EA4-ACD6-F81F42BA5C05}" type="presParOf" srcId="{22299DBF-39D3-EE4A-ABDD-C5381CC387E5}" destId="{F774F440-A36B-2742-801F-59BEC44B21C0}" srcOrd="10" destOrd="0" presId="urn:microsoft.com/office/officeart/2005/8/layout/vList5"/>
    <dgm:cxn modelId="{20D9FD0F-0B6A-4F6B-95CD-4634ACD56952}" type="presParOf" srcId="{F774F440-A36B-2742-801F-59BEC44B21C0}" destId="{A0C24895-6854-2A42-8B77-409FE26ABAB6}" srcOrd="0" destOrd="0" presId="urn:microsoft.com/office/officeart/2005/8/layout/vList5"/>
    <dgm:cxn modelId="{5FFC3B40-F287-446D-8846-29F853580A18}" type="presParOf" srcId="{F774F440-A36B-2742-801F-59BEC44B21C0}" destId="{0689EA89-8C07-B24A-97AE-2CA4E65F51D4}" srcOrd="1" destOrd="0" presId="urn:microsoft.com/office/officeart/2005/8/layout/vList5"/>
    <dgm:cxn modelId="{4DAEBF73-FE53-475F-B4AB-C3F6AABBF46E}" type="presParOf" srcId="{22299DBF-39D3-EE4A-ABDD-C5381CC387E5}" destId="{3E6400FC-568F-4343-9A29-319382C43634}" srcOrd="11" destOrd="0" presId="urn:microsoft.com/office/officeart/2005/8/layout/vList5"/>
    <dgm:cxn modelId="{6E96BA6D-F000-465D-B202-BECC6F4B1158}" type="presParOf" srcId="{22299DBF-39D3-EE4A-ABDD-C5381CC387E5}" destId="{5EB759F0-EFC7-8247-9F03-3DF0B5276494}" srcOrd="12" destOrd="0" presId="urn:microsoft.com/office/officeart/2005/8/layout/vList5"/>
    <dgm:cxn modelId="{C5811A69-7A64-4A2A-947F-0FFCD28073D3}" type="presParOf" srcId="{5EB759F0-EFC7-8247-9F03-3DF0B5276494}" destId="{8B298E85-894C-794C-AC36-A12D819CAB79}" srcOrd="0" destOrd="0" presId="urn:microsoft.com/office/officeart/2005/8/layout/vList5"/>
    <dgm:cxn modelId="{F4753811-FFF5-4C4D-987B-BA0AD7885053}" type="presParOf" srcId="{5EB759F0-EFC7-8247-9F03-3DF0B5276494}" destId="{C4898AC0-6EB9-644F-9F5B-A8BD8F4FF24F}" srcOrd="1" destOrd="0" presId="urn:microsoft.com/office/officeart/2005/8/layout/vList5"/>
    <dgm:cxn modelId="{2892F062-2A92-4BEC-B1CE-FF733BC1B4CD}" type="presParOf" srcId="{22299DBF-39D3-EE4A-ABDD-C5381CC387E5}" destId="{28E2CAE3-AA3E-8C46-A287-2000BC9E2D2F}" srcOrd="13" destOrd="0" presId="urn:microsoft.com/office/officeart/2005/8/layout/vList5"/>
    <dgm:cxn modelId="{16BA96D4-91EB-4505-B0D3-5647C2A256CB}" type="presParOf" srcId="{22299DBF-39D3-EE4A-ABDD-C5381CC387E5}" destId="{D076E870-1A19-B44E-8981-91A499BA0B66}" srcOrd="14" destOrd="0" presId="urn:microsoft.com/office/officeart/2005/8/layout/vList5"/>
    <dgm:cxn modelId="{44950583-F676-458A-934F-1F68647FFB13}" type="presParOf" srcId="{D076E870-1A19-B44E-8981-91A499BA0B66}" destId="{D064F026-9348-3E4C-8AAE-6DA8A53853AF}" srcOrd="0" destOrd="0" presId="urn:microsoft.com/office/officeart/2005/8/layout/vList5"/>
    <dgm:cxn modelId="{CA5B3234-E696-402C-B6D5-225904E01B1B}" type="presParOf" srcId="{D076E870-1A19-B44E-8981-91A499BA0B66}" destId="{0C1AE924-94B3-AC48-B1E9-909ED0BDB795}" srcOrd="1" destOrd="0" presId="urn:microsoft.com/office/officeart/2005/8/layout/vList5"/>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25F3F42B-6E26-3542-9FF6-7160AB9D6006}" type="doc">
      <dgm:prSet loTypeId="urn:microsoft.com/office/officeart/2005/8/layout/vList5" loCatId="" qsTypeId="urn:microsoft.com/office/officeart/2005/8/quickstyle/simple1" qsCatId="simple" csTypeId="urn:microsoft.com/office/officeart/2005/8/colors/accent1_2" csCatId="accent1" phldr="1"/>
      <dgm:spPr/>
      <dgm:t>
        <a:bodyPr/>
        <a:lstStyle/>
        <a:p>
          <a:endParaRPr lang="en-US"/>
        </a:p>
      </dgm:t>
    </dgm:pt>
    <dgm:pt modelId="{E9C74EF1-6103-A049-88FB-42E26C9EABCA}">
      <dgm:prSet phldrT="[Text]" custT="1"/>
      <dgm:spPr>
        <a:solidFill>
          <a:schemeClr val="tx2"/>
        </a:solidFill>
      </dgm:spPr>
      <dgm:t>
        <a:bodyPr/>
        <a:lstStyle/>
        <a:p>
          <a:r>
            <a:rPr lang="en-US" sz="1300">
              <a:latin typeface="Calibri" panose="020F0502020204030204" pitchFamily="34" charset="0"/>
            </a:rPr>
            <a:t>Step 2c: </a:t>
          </a:r>
        </a:p>
        <a:p>
          <a:r>
            <a:rPr lang="en-US" sz="1300">
              <a:latin typeface="Calibri" panose="020F0502020204030204" pitchFamily="34" charset="0"/>
            </a:rPr>
            <a:t>Develop draft PAD map</a:t>
          </a:r>
        </a:p>
      </dgm:t>
    </dgm:pt>
    <dgm:pt modelId="{233144FD-74C4-7A48-8917-D5E1937D0B00}" type="parTrans" cxnId="{BDA942F3-57E2-3C4B-BE37-68D332F12197}">
      <dgm:prSet/>
      <dgm:spPr/>
      <dgm:t>
        <a:bodyPr/>
        <a:lstStyle/>
        <a:p>
          <a:endParaRPr lang="en-US" sz="1600"/>
        </a:p>
      </dgm:t>
    </dgm:pt>
    <dgm:pt modelId="{3D900110-922A-C244-A27B-F3FE9D1BEEFB}" type="sibTrans" cxnId="{BDA942F3-57E2-3C4B-BE37-68D332F12197}">
      <dgm:prSet/>
      <dgm:spPr/>
      <dgm:t>
        <a:bodyPr/>
        <a:lstStyle/>
        <a:p>
          <a:endParaRPr lang="en-US" sz="1600"/>
        </a:p>
      </dgm:t>
    </dgm:pt>
    <dgm:pt modelId="{48C00094-1E9E-E94B-884C-D958069E0DF4}">
      <dgm:prSet phldrT="[Text]" custT="1"/>
      <dgm:spPr>
        <a:solidFill>
          <a:schemeClr val="accent3">
            <a:alpha val="90000"/>
          </a:schemeClr>
        </a:solidFill>
      </dgm:spPr>
      <dgm:t>
        <a:bodyPr/>
        <a:lstStyle/>
        <a:p>
          <a:r>
            <a:rPr lang="en-US" sz="900">
              <a:latin typeface="Calibri" panose="020F0502020204030204" pitchFamily="34" charset="0"/>
            </a:rPr>
            <a:t>Review and document the information collected from Step 2b.</a:t>
          </a:r>
        </a:p>
      </dgm:t>
    </dgm:pt>
    <dgm:pt modelId="{693A5668-FDB5-794E-882B-D5258C43D5BB}" type="parTrans" cxnId="{3068FCCE-8041-2442-8075-4045A7C959DF}">
      <dgm:prSet/>
      <dgm:spPr/>
      <dgm:t>
        <a:bodyPr/>
        <a:lstStyle/>
        <a:p>
          <a:endParaRPr lang="en-US" sz="1600"/>
        </a:p>
      </dgm:t>
    </dgm:pt>
    <dgm:pt modelId="{33445DDD-1D30-864F-AEAA-553F84E84BAF}" type="sibTrans" cxnId="{3068FCCE-8041-2442-8075-4045A7C959DF}">
      <dgm:prSet/>
      <dgm:spPr/>
      <dgm:t>
        <a:bodyPr/>
        <a:lstStyle/>
        <a:p>
          <a:endParaRPr lang="en-US" sz="1600"/>
        </a:p>
      </dgm:t>
    </dgm:pt>
    <dgm:pt modelId="{DFAE208F-64BF-044E-B114-49D933982DBC}">
      <dgm:prSet phldrT="[Text]" custT="1"/>
      <dgm:spPr>
        <a:solidFill>
          <a:schemeClr val="tx2"/>
        </a:solidFill>
      </dgm:spPr>
      <dgm:t>
        <a:bodyPr/>
        <a:lstStyle/>
        <a:p>
          <a:r>
            <a:rPr lang="en-US" sz="1300">
              <a:latin typeface="Calibri" panose="020F0502020204030204" pitchFamily="34" charset="0"/>
            </a:rPr>
            <a:t>Step 2b: </a:t>
          </a:r>
        </a:p>
        <a:p>
          <a:r>
            <a:rPr lang="en-US" sz="1300">
              <a:latin typeface="Calibri" panose="020F0502020204030204" pitchFamily="34" charset="0"/>
            </a:rPr>
            <a:t>Undertake mapping in FGD/ KIIs</a:t>
          </a:r>
        </a:p>
      </dgm:t>
    </dgm:pt>
    <dgm:pt modelId="{86178A44-4511-CD4C-8753-6970D92065BC}" type="parTrans" cxnId="{FF22F334-1854-A747-B609-240AA9887074}">
      <dgm:prSet/>
      <dgm:spPr/>
      <dgm:t>
        <a:bodyPr/>
        <a:lstStyle/>
        <a:p>
          <a:endParaRPr lang="en-US"/>
        </a:p>
      </dgm:t>
    </dgm:pt>
    <dgm:pt modelId="{81D22872-91D0-654A-87CA-B4C8D2A443B4}" type="sibTrans" cxnId="{FF22F334-1854-A747-B609-240AA9887074}">
      <dgm:prSet/>
      <dgm:spPr/>
      <dgm:t>
        <a:bodyPr/>
        <a:lstStyle/>
        <a:p>
          <a:endParaRPr lang="en-US"/>
        </a:p>
      </dgm:t>
    </dgm:pt>
    <dgm:pt modelId="{7FF520A3-4627-0848-B46A-B11857B05DE1}">
      <dgm:prSet phldrT="[Text]" custT="1"/>
      <dgm:spPr>
        <a:solidFill>
          <a:schemeClr val="accent3">
            <a:alpha val="90000"/>
          </a:schemeClr>
        </a:solidFill>
      </dgm:spPr>
      <dgm:t>
        <a:bodyPr/>
        <a:lstStyle/>
        <a:p>
          <a:r>
            <a:rPr lang="en-US" sz="900">
              <a:latin typeface="Calibri" panose="020F0502020204030204" pitchFamily="34" charset="0"/>
            </a:rPr>
            <a:t>Beware of assumptions and bias during KIIs, probe and triangulate critical information.</a:t>
          </a:r>
        </a:p>
      </dgm:t>
    </dgm:pt>
    <dgm:pt modelId="{14073AC3-F645-ED4E-82E3-6EAB1A72813D}" type="parTrans" cxnId="{6A0141C3-E517-4A4A-B737-6A65E672191B}">
      <dgm:prSet/>
      <dgm:spPr/>
      <dgm:t>
        <a:bodyPr/>
        <a:lstStyle/>
        <a:p>
          <a:endParaRPr lang="en-US"/>
        </a:p>
      </dgm:t>
    </dgm:pt>
    <dgm:pt modelId="{6DFBF475-01E6-224E-8989-BEA6625E70E3}" type="sibTrans" cxnId="{6A0141C3-E517-4A4A-B737-6A65E672191B}">
      <dgm:prSet/>
      <dgm:spPr/>
      <dgm:t>
        <a:bodyPr/>
        <a:lstStyle/>
        <a:p>
          <a:endParaRPr lang="en-US"/>
        </a:p>
      </dgm:t>
    </dgm:pt>
    <dgm:pt modelId="{CE4645C5-5EC8-A847-B4C0-CBDCA52D7C84}">
      <dgm:prSet phldrT="[Text]" custT="1"/>
      <dgm:spPr>
        <a:solidFill>
          <a:schemeClr val="tx2"/>
        </a:solidFill>
      </dgm:spPr>
      <dgm:t>
        <a:bodyPr/>
        <a:lstStyle/>
        <a:p>
          <a:r>
            <a:rPr lang="en-US" sz="1300">
              <a:latin typeface="Calibri" panose="020F0502020204030204" pitchFamily="34" charset="0"/>
            </a:rPr>
            <a:t>Step 2e: </a:t>
          </a:r>
        </a:p>
        <a:p>
          <a:r>
            <a:rPr lang="en-US" sz="1300">
              <a:latin typeface="Calibri" panose="020F0502020204030204" pitchFamily="34" charset="0"/>
            </a:rPr>
            <a:t>Summarise new and remaining data gaps and potential sources</a:t>
          </a:r>
        </a:p>
      </dgm:t>
    </dgm:pt>
    <dgm:pt modelId="{05BD76EE-7179-AD49-8DB0-BA1D21779982}" type="parTrans" cxnId="{A5509A01-2F0D-424E-88A6-C9F43AD32097}">
      <dgm:prSet/>
      <dgm:spPr/>
      <dgm:t>
        <a:bodyPr/>
        <a:lstStyle/>
        <a:p>
          <a:endParaRPr lang="en-US"/>
        </a:p>
      </dgm:t>
    </dgm:pt>
    <dgm:pt modelId="{C9B24715-35EE-224E-9ABE-7E602BA15581}" type="sibTrans" cxnId="{A5509A01-2F0D-424E-88A6-C9F43AD32097}">
      <dgm:prSet/>
      <dgm:spPr/>
      <dgm:t>
        <a:bodyPr/>
        <a:lstStyle/>
        <a:p>
          <a:endParaRPr lang="en-US"/>
        </a:p>
      </dgm:t>
    </dgm:pt>
    <dgm:pt modelId="{7BDF48B8-ABA2-0541-A6A2-25841F96DA14}">
      <dgm:prSet phldrT="[Text]" custT="1"/>
      <dgm:spPr>
        <a:solidFill>
          <a:schemeClr val="tx2"/>
        </a:solidFill>
      </dgm:spPr>
      <dgm:t>
        <a:bodyPr/>
        <a:lstStyle/>
        <a:p>
          <a:r>
            <a:rPr lang="en-US" sz="1300">
              <a:latin typeface="Calibri" panose="020F0502020204030204" pitchFamily="34" charset="0"/>
            </a:rPr>
            <a:t>Step 2a: </a:t>
          </a:r>
        </a:p>
        <a:p>
          <a:r>
            <a:rPr lang="en-US" sz="1300">
              <a:latin typeface="Calibri" panose="020F0502020204030204" pitchFamily="34" charset="0"/>
            </a:rPr>
            <a:t>Prepare KIIs/ FGDs</a:t>
          </a:r>
        </a:p>
      </dgm:t>
    </dgm:pt>
    <dgm:pt modelId="{F09C2FAE-AAD0-314A-BA29-CCECC6C077E4}" type="parTrans" cxnId="{E73F06A2-7909-B842-A03B-45D4E2D617A6}">
      <dgm:prSet/>
      <dgm:spPr/>
      <dgm:t>
        <a:bodyPr/>
        <a:lstStyle/>
        <a:p>
          <a:endParaRPr lang="en-US"/>
        </a:p>
      </dgm:t>
    </dgm:pt>
    <dgm:pt modelId="{50229E0B-6DC5-214E-B82F-27AFADF354B7}" type="sibTrans" cxnId="{E73F06A2-7909-B842-A03B-45D4E2D617A6}">
      <dgm:prSet/>
      <dgm:spPr/>
      <dgm:t>
        <a:bodyPr/>
        <a:lstStyle/>
        <a:p>
          <a:endParaRPr lang="en-US"/>
        </a:p>
      </dgm:t>
    </dgm:pt>
    <dgm:pt modelId="{DF77AB58-7065-9B48-8116-D58254A8CA08}">
      <dgm:prSet phldrT="[Text]" custT="1"/>
      <dgm:spPr>
        <a:solidFill>
          <a:schemeClr val="accent3">
            <a:alpha val="90000"/>
          </a:schemeClr>
        </a:solidFill>
      </dgm:spPr>
      <dgm:t>
        <a:bodyPr/>
        <a:lstStyle/>
        <a:p>
          <a:r>
            <a:rPr lang="en-US" sz="900">
              <a:latin typeface="Calibri" panose="020F0502020204030204" pitchFamily="34" charset="0"/>
            </a:rPr>
            <a:t>Develop semi-structured questions and checklists based on information needs, key informants ' role and knowledge.</a:t>
          </a:r>
        </a:p>
      </dgm:t>
    </dgm:pt>
    <dgm:pt modelId="{4995C309-F41A-7A4B-8FE2-3662BC7160C5}" type="parTrans" cxnId="{FABA1C9F-1577-AF4A-8C7E-DB210431199B}">
      <dgm:prSet/>
      <dgm:spPr/>
      <dgm:t>
        <a:bodyPr/>
        <a:lstStyle/>
        <a:p>
          <a:endParaRPr lang="en-US"/>
        </a:p>
      </dgm:t>
    </dgm:pt>
    <dgm:pt modelId="{BE3DE675-04E0-7546-9C57-02A2FDBC2843}" type="sibTrans" cxnId="{FABA1C9F-1577-AF4A-8C7E-DB210431199B}">
      <dgm:prSet/>
      <dgm:spPr/>
      <dgm:t>
        <a:bodyPr/>
        <a:lstStyle/>
        <a:p>
          <a:endParaRPr lang="en-US"/>
        </a:p>
      </dgm:t>
    </dgm:pt>
    <dgm:pt modelId="{02B338FE-AC50-854E-ADA5-DE496A0656E1}">
      <dgm:prSet phldrT="[Text]" custT="1"/>
      <dgm:spPr>
        <a:solidFill>
          <a:schemeClr val="accent3">
            <a:alpha val="90000"/>
          </a:schemeClr>
        </a:solidFill>
      </dgm:spPr>
      <dgm:t>
        <a:bodyPr/>
        <a:lstStyle/>
        <a:p>
          <a:r>
            <a:rPr lang="en-US" sz="900">
              <a:latin typeface="Calibri" panose="020F0502020204030204" pitchFamily="34" charset="0"/>
            </a:rPr>
            <a:t>Focus on information needs but allow useful and interesting discussions to develop.</a:t>
          </a:r>
        </a:p>
      </dgm:t>
    </dgm:pt>
    <dgm:pt modelId="{F226E39F-D7D8-FC4F-A9B8-49350054B7D7}" type="parTrans" cxnId="{C065C40F-8BC0-0746-8BE3-7BB9E5A7F85B}">
      <dgm:prSet/>
      <dgm:spPr/>
      <dgm:t>
        <a:bodyPr/>
        <a:lstStyle/>
        <a:p>
          <a:endParaRPr lang="en-US"/>
        </a:p>
      </dgm:t>
    </dgm:pt>
    <dgm:pt modelId="{59D2DA04-DD98-6C45-9A5A-9312CE92A2C6}" type="sibTrans" cxnId="{C065C40F-8BC0-0746-8BE3-7BB9E5A7F85B}">
      <dgm:prSet/>
      <dgm:spPr/>
      <dgm:t>
        <a:bodyPr/>
        <a:lstStyle/>
        <a:p>
          <a:endParaRPr lang="en-US"/>
        </a:p>
      </dgm:t>
    </dgm:pt>
    <dgm:pt modelId="{9C27CA58-BEC4-C345-A790-0B4E196C4407}">
      <dgm:prSet phldrT="[Text]" custT="1"/>
      <dgm:spPr>
        <a:solidFill>
          <a:schemeClr val="accent3">
            <a:alpha val="90000"/>
          </a:schemeClr>
        </a:solidFill>
      </dgm:spPr>
      <dgm:t>
        <a:bodyPr/>
        <a:lstStyle/>
        <a:p>
          <a:r>
            <a:rPr lang="en-US" sz="900">
              <a:latin typeface="Calibri" panose="020F0502020204030204" pitchFamily="34" charset="0"/>
            </a:rPr>
            <a:t>Identify additional key informants and relationship building entry points where possible.</a:t>
          </a:r>
        </a:p>
      </dgm:t>
    </dgm:pt>
    <dgm:pt modelId="{AF82DD65-2244-0A4F-AF44-E2657B056BAD}" type="parTrans" cxnId="{4B5C1E89-B951-5448-8AD8-D20EFB33B8B0}">
      <dgm:prSet/>
      <dgm:spPr/>
      <dgm:t>
        <a:bodyPr/>
        <a:lstStyle/>
        <a:p>
          <a:endParaRPr lang="en-US"/>
        </a:p>
      </dgm:t>
    </dgm:pt>
    <dgm:pt modelId="{2B24F18B-7A6F-0E44-AA83-AB72B2FF5791}" type="sibTrans" cxnId="{4B5C1E89-B951-5448-8AD8-D20EFB33B8B0}">
      <dgm:prSet/>
      <dgm:spPr/>
      <dgm:t>
        <a:bodyPr/>
        <a:lstStyle/>
        <a:p>
          <a:endParaRPr lang="en-US"/>
        </a:p>
      </dgm:t>
    </dgm:pt>
    <dgm:pt modelId="{65E151A8-4D41-7440-A80F-52DD67FDD822}">
      <dgm:prSet phldrT="[Text]" custT="1"/>
      <dgm:spPr>
        <a:solidFill>
          <a:schemeClr val="accent3">
            <a:alpha val="90000"/>
          </a:schemeClr>
        </a:solidFill>
      </dgm:spPr>
      <dgm:t>
        <a:bodyPr/>
        <a:lstStyle/>
        <a:p>
          <a:r>
            <a:rPr lang="en-US" sz="900">
              <a:latin typeface="Calibri" panose="020F0502020204030204" pitchFamily="34" charset="0"/>
            </a:rPr>
            <a:t>Consider: (a) historic links between displaceds and location, (b) relationships between displaced and host communities and government, (c) economic opportunity locations and movements (male/ female, seasonal, long-term), (d) concerns and challenges such as protection issues and 'invisibility, (e) displaced spatial movements (main locations, current and historic movement patterns of PADs etc), (f) use of services (private and public including food markets, health, education, financial and religious service providers) and, (g) displaced &amp; host locations and vulnerabilities (fire, flooding, over-crowding, hostilities, bulldozering etc).</a:t>
          </a:r>
        </a:p>
      </dgm:t>
    </dgm:pt>
    <dgm:pt modelId="{9893FF90-20E1-C74B-A35F-1ADC5C55F521}" type="parTrans" cxnId="{4DD3BBBC-236F-7F42-A530-9D9C824CE2B3}">
      <dgm:prSet/>
      <dgm:spPr/>
      <dgm:t>
        <a:bodyPr/>
        <a:lstStyle/>
        <a:p>
          <a:endParaRPr lang="en-US"/>
        </a:p>
      </dgm:t>
    </dgm:pt>
    <dgm:pt modelId="{A261DE45-796E-4D40-8B6C-791AA172147A}" type="sibTrans" cxnId="{4DD3BBBC-236F-7F42-A530-9D9C824CE2B3}">
      <dgm:prSet/>
      <dgm:spPr/>
      <dgm:t>
        <a:bodyPr/>
        <a:lstStyle/>
        <a:p>
          <a:endParaRPr lang="en-US"/>
        </a:p>
      </dgm:t>
    </dgm:pt>
    <dgm:pt modelId="{57E820CA-0BA1-FD47-A932-BE41AB896E15}">
      <dgm:prSet phldrT="[Text]" custT="1"/>
      <dgm:spPr>
        <a:solidFill>
          <a:schemeClr val="accent3">
            <a:alpha val="90000"/>
          </a:schemeClr>
        </a:solidFill>
      </dgm:spPr>
      <dgm:t>
        <a:bodyPr/>
        <a:lstStyle/>
        <a:p>
          <a:r>
            <a:rPr lang="en-US" sz="900">
              <a:latin typeface="Calibri" panose="020F0502020204030204" pitchFamily="34" charset="0"/>
            </a:rPr>
            <a:t>Consider any remaining information gaps - or additional questions posed by the KIs or the NRC team and identify potential information sources for each.</a:t>
          </a:r>
        </a:p>
      </dgm:t>
    </dgm:pt>
    <dgm:pt modelId="{2F7A8C5C-8DEA-F648-9DDA-D2CDECC49BE5}" type="parTrans" cxnId="{3976F3F6-CB3D-FD47-B773-0A6250FF4142}">
      <dgm:prSet/>
      <dgm:spPr/>
      <dgm:t>
        <a:bodyPr/>
        <a:lstStyle/>
        <a:p>
          <a:endParaRPr lang="en-US"/>
        </a:p>
      </dgm:t>
    </dgm:pt>
    <dgm:pt modelId="{363E8E77-A450-CE43-B6B9-AB22B7F9D3B9}" type="sibTrans" cxnId="{3976F3F6-CB3D-FD47-B773-0A6250FF4142}">
      <dgm:prSet/>
      <dgm:spPr/>
      <dgm:t>
        <a:bodyPr/>
        <a:lstStyle/>
        <a:p>
          <a:endParaRPr lang="en-US"/>
        </a:p>
      </dgm:t>
    </dgm:pt>
    <dgm:pt modelId="{2DC5B53C-FFEB-444F-A795-F033AE23294C}">
      <dgm:prSet phldrT="[Text]" custT="1"/>
      <dgm:spPr>
        <a:solidFill>
          <a:schemeClr val="accent3">
            <a:alpha val="90000"/>
          </a:schemeClr>
        </a:solidFill>
      </dgm:spPr>
      <dgm:t>
        <a:bodyPr/>
        <a:lstStyle/>
        <a:p>
          <a:r>
            <a:rPr lang="en-US" sz="900">
              <a:latin typeface="Calibri" panose="020F0502020204030204" pitchFamily="34" charset="0"/>
            </a:rPr>
            <a:t> Update SoW and share with managers if additional resources are required and/ or decisions need to be made.</a:t>
          </a:r>
        </a:p>
      </dgm:t>
    </dgm:pt>
    <dgm:pt modelId="{2C16004D-7431-2549-BD05-3E8E7D0E4481}" type="parTrans" cxnId="{BE47C2DE-34C8-1342-B04D-38B81D1E4E1E}">
      <dgm:prSet/>
      <dgm:spPr/>
      <dgm:t>
        <a:bodyPr/>
        <a:lstStyle/>
        <a:p>
          <a:endParaRPr lang="en-US"/>
        </a:p>
      </dgm:t>
    </dgm:pt>
    <dgm:pt modelId="{9B87C305-708B-F24A-9B03-B0D02ADDAF78}" type="sibTrans" cxnId="{BE47C2DE-34C8-1342-B04D-38B81D1E4E1E}">
      <dgm:prSet/>
      <dgm:spPr/>
      <dgm:t>
        <a:bodyPr/>
        <a:lstStyle/>
        <a:p>
          <a:endParaRPr lang="en-US"/>
        </a:p>
      </dgm:t>
    </dgm:pt>
    <dgm:pt modelId="{5C83AEE5-2BE6-584F-932C-7B699724D75C}">
      <dgm:prSet phldrT="[Text]" custT="1"/>
      <dgm:spPr>
        <a:solidFill>
          <a:schemeClr val="accent3">
            <a:alpha val="90000"/>
          </a:schemeClr>
        </a:solidFill>
      </dgm:spPr>
      <dgm:t>
        <a:bodyPr/>
        <a:lstStyle/>
        <a:p>
          <a:r>
            <a:rPr lang="en-US" sz="900">
              <a:latin typeface="Calibri" panose="020F0502020204030204" pitchFamily="34" charset="0"/>
            </a:rPr>
            <a:t>Summarise and categorise questions for field work (Step 3), preparing checklists for team members. </a:t>
          </a:r>
        </a:p>
      </dgm:t>
    </dgm:pt>
    <dgm:pt modelId="{9E9F657B-43E9-FD4A-AE99-FFE8F25B2EA1}" type="parTrans" cxnId="{B563E505-CF3F-8E4A-B498-F45C438E8C83}">
      <dgm:prSet/>
      <dgm:spPr/>
      <dgm:t>
        <a:bodyPr/>
        <a:lstStyle/>
        <a:p>
          <a:endParaRPr lang="en-US"/>
        </a:p>
      </dgm:t>
    </dgm:pt>
    <dgm:pt modelId="{5841F590-6586-104E-B88C-3500408C6AE6}" type="sibTrans" cxnId="{B563E505-CF3F-8E4A-B498-F45C438E8C83}">
      <dgm:prSet/>
      <dgm:spPr/>
      <dgm:t>
        <a:bodyPr/>
        <a:lstStyle/>
        <a:p>
          <a:endParaRPr lang="en-US"/>
        </a:p>
      </dgm:t>
    </dgm:pt>
    <dgm:pt modelId="{1B703154-14DE-844D-BD94-068B160BC4E5}">
      <dgm:prSet phldrT="[Text]" custT="1"/>
      <dgm:spPr>
        <a:solidFill>
          <a:schemeClr val="accent3">
            <a:alpha val="90000"/>
          </a:schemeClr>
        </a:solidFill>
      </dgm:spPr>
      <dgm:t>
        <a:bodyPr/>
        <a:lstStyle/>
        <a:p>
          <a:r>
            <a:rPr lang="en-US" sz="900">
              <a:latin typeface="Calibri" panose="020F0502020204030204" pitchFamily="34" charset="0"/>
            </a:rPr>
            <a:t>Follow up/ research information not reliant on field work.</a:t>
          </a:r>
        </a:p>
      </dgm:t>
    </dgm:pt>
    <dgm:pt modelId="{B0C16499-78A0-8641-AA57-78C0FD5954C8}" type="parTrans" cxnId="{5AEE3B69-9E2A-3840-91AA-CDE9A0002D20}">
      <dgm:prSet/>
      <dgm:spPr/>
      <dgm:t>
        <a:bodyPr/>
        <a:lstStyle/>
        <a:p>
          <a:endParaRPr lang="en-US"/>
        </a:p>
      </dgm:t>
    </dgm:pt>
    <dgm:pt modelId="{B20873F5-CB05-B145-96B0-3A558A3CE443}" type="sibTrans" cxnId="{5AEE3B69-9E2A-3840-91AA-CDE9A0002D20}">
      <dgm:prSet/>
      <dgm:spPr/>
      <dgm:t>
        <a:bodyPr/>
        <a:lstStyle/>
        <a:p>
          <a:endParaRPr lang="en-US"/>
        </a:p>
      </dgm:t>
    </dgm:pt>
    <dgm:pt modelId="{AB30C967-1FD2-5048-991C-DF118F225B9C}">
      <dgm:prSet phldrT="[Text]" custT="1"/>
      <dgm:spPr>
        <a:solidFill>
          <a:schemeClr val="accent3">
            <a:alpha val="90000"/>
          </a:schemeClr>
        </a:solidFill>
      </dgm:spPr>
      <dgm:t>
        <a:bodyPr/>
        <a:lstStyle/>
        <a:p>
          <a:r>
            <a:rPr lang="en-US" sz="900">
              <a:latin typeface="Calibri" panose="020F0502020204030204" pitchFamily="34" charset="0"/>
            </a:rPr>
            <a:t>Highlight trends in movement patterns and differences between displaced places of origin, length of displacement and other pertinent factors.  </a:t>
          </a:r>
        </a:p>
      </dgm:t>
    </dgm:pt>
    <dgm:pt modelId="{07DD6952-2D61-D644-9849-3B51BE29005C}" type="parTrans" cxnId="{F2E8CFEF-BCE0-A94D-9EA7-40A5D57FC053}">
      <dgm:prSet/>
      <dgm:spPr/>
      <dgm:t>
        <a:bodyPr/>
        <a:lstStyle/>
        <a:p>
          <a:endParaRPr lang="en-US"/>
        </a:p>
      </dgm:t>
    </dgm:pt>
    <dgm:pt modelId="{A17BB3B5-1D0F-5D42-AFF6-2ED9E361708B}" type="sibTrans" cxnId="{F2E8CFEF-BCE0-A94D-9EA7-40A5D57FC053}">
      <dgm:prSet/>
      <dgm:spPr/>
      <dgm:t>
        <a:bodyPr/>
        <a:lstStyle/>
        <a:p>
          <a:endParaRPr lang="en-US"/>
        </a:p>
      </dgm:t>
    </dgm:pt>
    <dgm:pt modelId="{D744D727-7EC9-2B45-97AE-D05CF041413F}">
      <dgm:prSet phldrT="[Text]" custT="1"/>
      <dgm:spPr>
        <a:solidFill>
          <a:schemeClr val="accent3">
            <a:alpha val="90000"/>
          </a:schemeClr>
        </a:solidFill>
      </dgm:spPr>
      <dgm:t>
        <a:bodyPr/>
        <a:lstStyle/>
        <a:p>
          <a:r>
            <a:rPr lang="en-US" sz="900" b="0">
              <a:latin typeface="Calibri" panose="020F0502020204030204" pitchFamily="34" charset="0"/>
            </a:rPr>
            <a:t>Keep in mind t</a:t>
          </a:r>
          <a:r>
            <a:rPr lang="en-GB" sz="900" b="0">
              <a:latin typeface="Calibri" panose="020F0502020204030204" pitchFamily="34" charset="0"/>
            </a:rPr>
            <a:t>he purpose of the mapping exercise; such as:  displaced communities </a:t>
          </a:r>
          <a:r>
            <a:rPr lang="en-GB" sz="900">
              <a:latin typeface="Calibri" panose="020F0502020204030204" pitchFamily="34" charset="0"/>
            </a:rPr>
            <a:t>location, levels of vulnerability between locations, which locations require further analysis?</a:t>
          </a:r>
          <a:endParaRPr lang="en-US" sz="900">
            <a:latin typeface="Calibri" panose="020F0502020204030204" pitchFamily="34" charset="0"/>
          </a:endParaRPr>
        </a:p>
      </dgm:t>
    </dgm:pt>
    <dgm:pt modelId="{3F9B5CD3-636C-8749-83B5-D1331CB0AB68}" type="parTrans" cxnId="{39B86C54-6649-A245-B33F-3DCB5A25EEF4}">
      <dgm:prSet/>
      <dgm:spPr/>
      <dgm:t>
        <a:bodyPr/>
        <a:lstStyle/>
        <a:p>
          <a:endParaRPr lang="en-US"/>
        </a:p>
      </dgm:t>
    </dgm:pt>
    <dgm:pt modelId="{5E339112-0884-494E-BDDE-1C40957C6322}" type="sibTrans" cxnId="{39B86C54-6649-A245-B33F-3DCB5A25EEF4}">
      <dgm:prSet/>
      <dgm:spPr/>
      <dgm:t>
        <a:bodyPr/>
        <a:lstStyle/>
        <a:p>
          <a:endParaRPr lang="en-US"/>
        </a:p>
      </dgm:t>
    </dgm:pt>
    <dgm:pt modelId="{9023A926-1D4F-9346-80BE-5FF2931CDAE2}">
      <dgm:prSet phldrT="[Text]" custT="1"/>
      <dgm:spPr>
        <a:solidFill>
          <a:schemeClr val="accent3">
            <a:alpha val="90000"/>
          </a:schemeClr>
        </a:solidFill>
      </dgm:spPr>
      <dgm:t>
        <a:bodyPr/>
        <a:lstStyle/>
        <a:p>
          <a:r>
            <a:rPr lang="en-US" sz="900">
              <a:latin typeface="Calibri" panose="020F0502020204030204" pitchFamily="34" charset="0"/>
            </a:rPr>
            <a:t>Prepare reference maps.</a:t>
          </a:r>
        </a:p>
      </dgm:t>
    </dgm:pt>
    <dgm:pt modelId="{5AF36BDB-A4B3-0E48-A344-BB807B64737D}" type="parTrans" cxnId="{FDF705D3-1E3F-4243-9C4C-3600D5F80958}">
      <dgm:prSet/>
      <dgm:spPr/>
      <dgm:t>
        <a:bodyPr/>
        <a:lstStyle/>
        <a:p>
          <a:endParaRPr lang="en-US"/>
        </a:p>
      </dgm:t>
    </dgm:pt>
    <dgm:pt modelId="{1947BDC0-B2AF-424E-B360-50117BD01B88}" type="sibTrans" cxnId="{FDF705D3-1E3F-4243-9C4C-3600D5F80958}">
      <dgm:prSet/>
      <dgm:spPr/>
      <dgm:t>
        <a:bodyPr/>
        <a:lstStyle/>
        <a:p>
          <a:endParaRPr lang="en-US"/>
        </a:p>
      </dgm:t>
    </dgm:pt>
    <dgm:pt modelId="{4237B219-736F-9142-991A-2C9F46904FD9}">
      <dgm:prSet phldrT="[Text]" custT="1"/>
      <dgm:spPr>
        <a:solidFill>
          <a:schemeClr val="accent3">
            <a:alpha val="90000"/>
          </a:schemeClr>
        </a:solidFill>
      </dgm:spPr>
      <dgm:t>
        <a:bodyPr/>
        <a:lstStyle/>
        <a:p>
          <a:r>
            <a:rPr lang="en-US" sz="900">
              <a:latin typeface="Calibri" panose="020F0502020204030204" pitchFamily="34" charset="0"/>
            </a:rPr>
            <a:t>Reflect on boundaries, if non existent, informal or unmanageable (due to size (spatial and population density)); will more manageable units have to be identified? </a:t>
          </a:r>
        </a:p>
      </dgm:t>
    </dgm:pt>
    <dgm:pt modelId="{2931B449-6538-C844-B509-B5C762062A74}" type="parTrans" cxnId="{C85F23B8-2AE8-9549-80CB-B8B59EC4023D}">
      <dgm:prSet/>
      <dgm:spPr/>
      <dgm:t>
        <a:bodyPr/>
        <a:lstStyle/>
        <a:p>
          <a:endParaRPr lang="en-US"/>
        </a:p>
      </dgm:t>
    </dgm:pt>
    <dgm:pt modelId="{1735DE2D-52E9-D140-AD39-EC5CFFA98E3F}" type="sibTrans" cxnId="{C85F23B8-2AE8-9549-80CB-B8B59EC4023D}">
      <dgm:prSet/>
      <dgm:spPr/>
      <dgm:t>
        <a:bodyPr/>
        <a:lstStyle/>
        <a:p>
          <a:endParaRPr lang="en-US"/>
        </a:p>
      </dgm:t>
    </dgm:pt>
    <dgm:pt modelId="{A15C859A-186F-8C46-AE3F-31BA806C387C}">
      <dgm:prSet phldrT="[Text]" custT="1"/>
      <dgm:spPr>
        <a:solidFill>
          <a:schemeClr val="accent3">
            <a:alpha val="90000"/>
          </a:schemeClr>
        </a:solidFill>
      </dgm:spPr>
      <dgm:t>
        <a:bodyPr/>
        <a:lstStyle/>
        <a:p>
          <a:r>
            <a:rPr lang="en-US" sz="900">
              <a:latin typeface="Calibri" panose="020F0502020204030204" pitchFamily="34" charset="0"/>
            </a:rPr>
            <a:t>Develop maps indicating: (a) Displaced residential localities,;(b) employment; and (c) public and private services used (d) localised vulnerabilities. </a:t>
          </a:r>
        </a:p>
      </dgm:t>
    </dgm:pt>
    <dgm:pt modelId="{6542EB64-3DC0-BE42-9199-7574C8461EB1}" type="parTrans" cxnId="{6DF0153B-7DC6-1F41-BA54-6E1CBF7B55FA}">
      <dgm:prSet/>
      <dgm:spPr/>
      <dgm:t>
        <a:bodyPr/>
        <a:lstStyle/>
        <a:p>
          <a:endParaRPr lang="en-US"/>
        </a:p>
      </dgm:t>
    </dgm:pt>
    <dgm:pt modelId="{7EFFF94B-052B-294E-ADD8-A65773B6EE3E}" type="sibTrans" cxnId="{6DF0153B-7DC6-1F41-BA54-6E1CBF7B55FA}">
      <dgm:prSet/>
      <dgm:spPr/>
      <dgm:t>
        <a:bodyPr/>
        <a:lstStyle/>
        <a:p>
          <a:endParaRPr lang="en-US"/>
        </a:p>
      </dgm:t>
    </dgm:pt>
    <dgm:pt modelId="{B701BBD3-5EED-A641-B24F-E62821C11005}" type="pres">
      <dgm:prSet presAssocID="{25F3F42B-6E26-3542-9FF6-7160AB9D6006}" presName="Name0" presStyleCnt="0">
        <dgm:presLayoutVars>
          <dgm:dir/>
          <dgm:animLvl val="lvl"/>
          <dgm:resizeHandles val="exact"/>
        </dgm:presLayoutVars>
      </dgm:prSet>
      <dgm:spPr/>
      <dgm:t>
        <a:bodyPr/>
        <a:lstStyle/>
        <a:p>
          <a:endParaRPr lang="en-GB"/>
        </a:p>
      </dgm:t>
    </dgm:pt>
    <dgm:pt modelId="{4D80A489-2E82-F24E-8CBE-9B759E9B561E}" type="pres">
      <dgm:prSet presAssocID="{7BDF48B8-ABA2-0541-A6A2-25841F96DA14}" presName="linNode" presStyleCnt="0"/>
      <dgm:spPr/>
    </dgm:pt>
    <dgm:pt modelId="{A3E0CDCB-F10D-9040-8715-F4EB5C5F2C72}" type="pres">
      <dgm:prSet presAssocID="{7BDF48B8-ABA2-0541-A6A2-25841F96DA14}" presName="parentText" presStyleLbl="node1" presStyleIdx="0" presStyleCnt="4" custScaleY="201184" custLinFactNeighborY="-44">
        <dgm:presLayoutVars>
          <dgm:chMax val="1"/>
          <dgm:bulletEnabled val="1"/>
        </dgm:presLayoutVars>
      </dgm:prSet>
      <dgm:spPr/>
      <dgm:t>
        <a:bodyPr/>
        <a:lstStyle/>
        <a:p>
          <a:endParaRPr lang="en-GB"/>
        </a:p>
      </dgm:t>
    </dgm:pt>
    <dgm:pt modelId="{825137CA-DC04-0040-9CB5-E4819504E754}" type="pres">
      <dgm:prSet presAssocID="{7BDF48B8-ABA2-0541-A6A2-25841F96DA14}" presName="descendantText" presStyleLbl="alignAccFollowNode1" presStyleIdx="0" presStyleCnt="4" custScaleY="212139">
        <dgm:presLayoutVars>
          <dgm:bulletEnabled val="1"/>
        </dgm:presLayoutVars>
      </dgm:prSet>
      <dgm:spPr/>
      <dgm:t>
        <a:bodyPr/>
        <a:lstStyle/>
        <a:p>
          <a:endParaRPr lang="en-GB"/>
        </a:p>
      </dgm:t>
    </dgm:pt>
    <dgm:pt modelId="{6B60F1EA-7A84-0B4B-B800-86FC30C02034}" type="pres">
      <dgm:prSet presAssocID="{50229E0B-6DC5-214E-B82F-27AFADF354B7}" presName="sp" presStyleCnt="0"/>
      <dgm:spPr/>
    </dgm:pt>
    <dgm:pt modelId="{5A1DB76F-EB19-0545-82D2-B37D97A94989}" type="pres">
      <dgm:prSet presAssocID="{DFAE208F-64BF-044E-B114-49D933982DBC}" presName="linNode" presStyleCnt="0"/>
      <dgm:spPr/>
    </dgm:pt>
    <dgm:pt modelId="{80087C0D-01FE-FC41-BBE6-6EA0B7EE4727}" type="pres">
      <dgm:prSet presAssocID="{DFAE208F-64BF-044E-B114-49D933982DBC}" presName="parentText" presStyleLbl="node1" presStyleIdx="1" presStyleCnt="4" custScaleY="72642">
        <dgm:presLayoutVars>
          <dgm:chMax val="1"/>
          <dgm:bulletEnabled val="1"/>
        </dgm:presLayoutVars>
      </dgm:prSet>
      <dgm:spPr/>
      <dgm:t>
        <a:bodyPr/>
        <a:lstStyle/>
        <a:p>
          <a:endParaRPr lang="en-GB"/>
        </a:p>
      </dgm:t>
    </dgm:pt>
    <dgm:pt modelId="{F3FF3099-F465-4D40-AA8A-0398F70F747B}" type="pres">
      <dgm:prSet presAssocID="{DFAE208F-64BF-044E-B114-49D933982DBC}" presName="descendantText" presStyleLbl="alignAccFollowNode1" presStyleIdx="1" presStyleCnt="4" custScaleY="73106">
        <dgm:presLayoutVars>
          <dgm:bulletEnabled val="1"/>
        </dgm:presLayoutVars>
      </dgm:prSet>
      <dgm:spPr/>
      <dgm:t>
        <a:bodyPr/>
        <a:lstStyle/>
        <a:p>
          <a:endParaRPr lang="en-GB"/>
        </a:p>
      </dgm:t>
    </dgm:pt>
    <dgm:pt modelId="{F105BBF3-D418-B246-8841-0A87F632C95E}" type="pres">
      <dgm:prSet presAssocID="{81D22872-91D0-654A-87CA-B4C8D2A443B4}" presName="sp" presStyleCnt="0"/>
      <dgm:spPr/>
    </dgm:pt>
    <dgm:pt modelId="{811BC728-1A52-5144-931A-CADC4B5FA11C}" type="pres">
      <dgm:prSet presAssocID="{E9C74EF1-6103-A049-88FB-42E26C9EABCA}" presName="linNode" presStyleCnt="0"/>
      <dgm:spPr/>
    </dgm:pt>
    <dgm:pt modelId="{A213A7D5-87DB-1340-9D1B-67E981CF1204}" type="pres">
      <dgm:prSet presAssocID="{E9C74EF1-6103-A049-88FB-42E26C9EABCA}" presName="parentText" presStyleLbl="node1" presStyleIdx="2" presStyleCnt="4" custScaleY="110752">
        <dgm:presLayoutVars>
          <dgm:chMax val="1"/>
          <dgm:bulletEnabled val="1"/>
        </dgm:presLayoutVars>
      </dgm:prSet>
      <dgm:spPr/>
      <dgm:t>
        <a:bodyPr/>
        <a:lstStyle/>
        <a:p>
          <a:endParaRPr lang="en-GB"/>
        </a:p>
      </dgm:t>
    </dgm:pt>
    <dgm:pt modelId="{22567B37-A793-5B45-A336-C61D018F2E6F}" type="pres">
      <dgm:prSet presAssocID="{E9C74EF1-6103-A049-88FB-42E26C9EABCA}" presName="descendantText" presStyleLbl="alignAccFollowNode1" presStyleIdx="2" presStyleCnt="4" custScaleY="115611">
        <dgm:presLayoutVars>
          <dgm:bulletEnabled val="1"/>
        </dgm:presLayoutVars>
      </dgm:prSet>
      <dgm:spPr/>
      <dgm:t>
        <a:bodyPr/>
        <a:lstStyle/>
        <a:p>
          <a:endParaRPr lang="en-GB"/>
        </a:p>
      </dgm:t>
    </dgm:pt>
    <dgm:pt modelId="{2D7DC72F-22A9-4F45-88A4-67CD392DF0FB}" type="pres">
      <dgm:prSet presAssocID="{3D900110-922A-C244-A27B-F3FE9D1BEEFB}" presName="sp" presStyleCnt="0"/>
      <dgm:spPr/>
    </dgm:pt>
    <dgm:pt modelId="{BB3B1874-1BFB-9D45-953B-1CC5C7E2CD15}" type="pres">
      <dgm:prSet presAssocID="{CE4645C5-5EC8-A847-B4C0-CBDCA52D7C84}" presName="linNode" presStyleCnt="0"/>
      <dgm:spPr/>
    </dgm:pt>
    <dgm:pt modelId="{DF617CE2-5219-0244-ACE1-8A92F8952C42}" type="pres">
      <dgm:prSet presAssocID="{CE4645C5-5EC8-A847-B4C0-CBDCA52D7C84}" presName="parentText" presStyleLbl="node1" presStyleIdx="3" presStyleCnt="4" custScaleY="79398">
        <dgm:presLayoutVars>
          <dgm:chMax val="1"/>
          <dgm:bulletEnabled val="1"/>
        </dgm:presLayoutVars>
      </dgm:prSet>
      <dgm:spPr/>
      <dgm:t>
        <a:bodyPr/>
        <a:lstStyle/>
        <a:p>
          <a:endParaRPr lang="en-GB"/>
        </a:p>
      </dgm:t>
    </dgm:pt>
    <dgm:pt modelId="{6315B02C-65B8-D74F-9A38-889ACDC2795E}" type="pres">
      <dgm:prSet presAssocID="{CE4645C5-5EC8-A847-B4C0-CBDCA52D7C84}" presName="descendantText" presStyleLbl="alignAccFollowNode1" presStyleIdx="3" presStyleCnt="4" custScaleY="85645">
        <dgm:presLayoutVars>
          <dgm:bulletEnabled val="1"/>
        </dgm:presLayoutVars>
      </dgm:prSet>
      <dgm:spPr/>
      <dgm:t>
        <a:bodyPr/>
        <a:lstStyle/>
        <a:p>
          <a:endParaRPr lang="en-GB"/>
        </a:p>
      </dgm:t>
    </dgm:pt>
  </dgm:ptLst>
  <dgm:cxnLst>
    <dgm:cxn modelId="{E65F4CDA-4E28-4D06-B579-0C8A12C19405}" type="presOf" srcId="{7BDF48B8-ABA2-0541-A6A2-25841F96DA14}" destId="{A3E0CDCB-F10D-9040-8715-F4EB5C5F2C72}" srcOrd="0" destOrd="0" presId="urn:microsoft.com/office/officeart/2005/8/layout/vList5"/>
    <dgm:cxn modelId="{87B55601-2924-459F-B427-02296DE501CE}" type="presOf" srcId="{1B703154-14DE-844D-BD94-068B160BC4E5}" destId="{6315B02C-65B8-D74F-9A38-889ACDC2795E}" srcOrd="0" destOrd="1" presId="urn:microsoft.com/office/officeart/2005/8/layout/vList5"/>
    <dgm:cxn modelId="{C065C40F-8BC0-0746-8BE3-7BB9E5A7F85B}" srcId="{DFAE208F-64BF-044E-B114-49D933982DBC}" destId="{02B338FE-AC50-854E-ADA5-DE496A0656E1}" srcOrd="1" destOrd="0" parTransId="{F226E39F-D7D8-FC4F-A9B8-49350054B7D7}" sibTransId="{59D2DA04-DD98-6C45-9A5A-9312CE92A2C6}"/>
    <dgm:cxn modelId="{CE02BD0E-FEEC-42C7-8B31-B63F2BC844EC}" type="presOf" srcId="{D744D727-7EC9-2B45-97AE-D05CF041413F}" destId="{825137CA-DC04-0040-9CB5-E4819504E754}" srcOrd="0" destOrd="0" presId="urn:microsoft.com/office/officeart/2005/8/layout/vList5"/>
    <dgm:cxn modelId="{A1F4604F-9436-4826-A0E7-481584E4F772}" type="presOf" srcId="{DF77AB58-7065-9B48-8116-D58254A8CA08}" destId="{825137CA-DC04-0040-9CB5-E4819504E754}" srcOrd="0" destOrd="2" presId="urn:microsoft.com/office/officeart/2005/8/layout/vList5"/>
    <dgm:cxn modelId="{FDF705D3-1E3F-4243-9C4C-3600D5F80958}" srcId="{7BDF48B8-ABA2-0541-A6A2-25841F96DA14}" destId="{9023A926-1D4F-9346-80BE-5FF2931CDAE2}" srcOrd="1" destOrd="0" parTransId="{5AF36BDB-A4B3-0E48-A344-BB807B64737D}" sibTransId="{1947BDC0-B2AF-424E-B360-50117BD01B88}"/>
    <dgm:cxn modelId="{3068FCCE-8041-2442-8075-4045A7C959DF}" srcId="{E9C74EF1-6103-A049-88FB-42E26C9EABCA}" destId="{48C00094-1E9E-E94B-884C-D958069E0DF4}" srcOrd="0" destOrd="0" parTransId="{693A5668-FDB5-794E-882B-D5258C43D5BB}" sibTransId="{33445DDD-1D30-864F-AEAA-553F84E84BAF}"/>
    <dgm:cxn modelId="{C85F23B8-2AE8-9549-80CB-B8B59EC4023D}" srcId="{7BDF48B8-ABA2-0541-A6A2-25841F96DA14}" destId="{4237B219-736F-9142-991A-2C9F46904FD9}" srcOrd="4" destOrd="0" parTransId="{2931B449-6538-C844-B509-B5C762062A74}" sibTransId="{1735DE2D-52E9-D140-AD39-EC5CFFA98E3F}"/>
    <dgm:cxn modelId="{3976F3F6-CB3D-FD47-B773-0A6250FF4142}" srcId="{CE4645C5-5EC8-A847-B4C0-CBDCA52D7C84}" destId="{57E820CA-0BA1-FD47-A932-BE41AB896E15}" srcOrd="0" destOrd="0" parTransId="{2F7A8C5C-8DEA-F648-9DDA-D2CDECC49BE5}" sibTransId="{363E8E77-A450-CE43-B6B9-AB22B7F9D3B9}"/>
    <dgm:cxn modelId="{23184112-BBDC-4A45-997F-5D83E10ADD89}" type="presOf" srcId="{5C83AEE5-2BE6-584F-932C-7B699724D75C}" destId="{6315B02C-65B8-D74F-9A38-889ACDC2795E}" srcOrd="0" destOrd="2" presId="urn:microsoft.com/office/officeart/2005/8/layout/vList5"/>
    <dgm:cxn modelId="{F2E8CFEF-BCE0-A94D-9EA7-40A5D57FC053}" srcId="{E9C74EF1-6103-A049-88FB-42E26C9EABCA}" destId="{AB30C967-1FD2-5048-991C-DF118F225B9C}" srcOrd="2" destOrd="0" parTransId="{07DD6952-2D61-D644-9849-3B51BE29005C}" sibTransId="{A17BB3B5-1D0F-5D42-AFF6-2ED9E361708B}"/>
    <dgm:cxn modelId="{4B5C1E89-B951-5448-8AD8-D20EFB33B8B0}" srcId="{DFAE208F-64BF-044E-B114-49D933982DBC}" destId="{9C27CA58-BEC4-C345-A790-0B4E196C4407}" srcOrd="2" destOrd="0" parTransId="{AF82DD65-2244-0A4F-AF44-E2657B056BAD}" sibTransId="{2B24F18B-7A6F-0E44-AA83-AB72B2FF5791}"/>
    <dgm:cxn modelId="{4A1AAD89-E21F-43C8-83BD-2E09C1690687}" type="presOf" srcId="{2DC5B53C-FFEB-444F-A795-F033AE23294C}" destId="{22567B37-A793-5B45-A336-C61D018F2E6F}" srcOrd="0" destOrd="3" presId="urn:microsoft.com/office/officeart/2005/8/layout/vList5"/>
    <dgm:cxn modelId="{BC52899F-9666-4FCF-A2FE-4967563A8877}" type="presOf" srcId="{48C00094-1E9E-E94B-884C-D958069E0DF4}" destId="{22567B37-A793-5B45-A336-C61D018F2E6F}" srcOrd="0" destOrd="0" presId="urn:microsoft.com/office/officeart/2005/8/layout/vList5"/>
    <dgm:cxn modelId="{E3EBC18F-C8E5-4FCA-8A8B-694480988F2C}" type="presOf" srcId="{E9C74EF1-6103-A049-88FB-42E26C9EABCA}" destId="{A213A7D5-87DB-1340-9D1B-67E981CF1204}" srcOrd="0" destOrd="0" presId="urn:microsoft.com/office/officeart/2005/8/layout/vList5"/>
    <dgm:cxn modelId="{FABA1C9F-1577-AF4A-8C7E-DB210431199B}" srcId="{7BDF48B8-ABA2-0541-A6A2-25841F96DA14}" destId="{DF77AB58-7065-9B48-8116-D58254A8CA08}" srcOrd="2" destOrd="0" parTransId="{4995C309-F41A-7A4B-8FE2-3662BC7160C5}" sibTransId="{BE3DE675-04E0-7546-9C57-02A2FDBC2843}"/>
    <dgm:cxn modelId="{E73F06A2-7909-B842-A03B-45D4E2D617A6}" srcId="{25F3F42B-6E26-3542-9FF6-7160AB9D6006}" destId="{7BDF48B8-ABA2-0541-A6A2-25841F96DA14}" srcOrd="0" destOrd="0" parTransId="{F09C2FAE-AAD0-314A-BA29-CCECC6C077E4}" sibTransId="{50229E0B-6DC5-214E-B82F-27AFADF354B7}"/>
    <dgm:cxn modelId="{5CB2C0EF-6769-4B2A-8D3A-C317A2FBE924}" type="presOf" srcId="{4237B219-736F-9142-991A-2C9F46904FD9}" destId="{825137CA-DC04-0040-9CB5-E4819504E754}" srcOrd="0" destOrd="4" presId="urn:microsoft.com/office/officeart/2005/8/layout/vList5"/>
    <dgm:cxn modelId="{90A9FBB5-90CC-430F-9451-D9AB3F88CDA3}" type="presOf" srcId="{A15C859A-186F-8C46-AE3F-31BA806C387C}" destId="{22567B37-A793-5B45-A336-C61D018F2E6F}" srcOrd="0" destOrd="1" presId="urn:microsoft.com/office/officeart/2005/8/layout/vList5"/>
    <dgm:cxn modelId="{903FD3EA-C50E-4B93-B9B7-7B839AD3158B}" type="presOf" srcId="{02B338FE-AC50-854E-ADA5-DE496A0656E1}" destId="{F3FF3099-F465-4D40-AA8A-0398F70F747B}" srcOrd="0" destOrd="1" presId="urn:microsoft.com/office/officeart/2005/8/layout/vList5"/>
    <dgm:cxn modelId="{8E482733-99DD-48FC-BE7E-AE641F6FDDA2}" type="presOf" srcId="{57E820CA-0BA1-FD47-A932-BE41AB896E15}" destId="{6315B02C-65B8-D74F-9A38-889ACDC2795E}" srcOrd="0" destOrd="0" presId="urn:microsoft.com/office/officeart/2005/8/layout/vList5"/>
    <dgm:cxn modelId="{FCF5C08A-3031-45CA-A693-51FBFDD1EBAC}" type="presOf" srcId="{7FF520A3-4627-0848-B46A-B11857B05DE1}" destId="{F3FF3099-F465-4D40-AA8A-0398F70F747B}" srcOrd="0" destOrd="0" presId="urn:microsoft.com/office/officeart/2005/8/layout/vList5"/>
    <dgm:cxn modelId="{A5509A01-2F0D-424E-88A6-C9F43AD32097}" srcId="{25F3F42B-6E26-3542-9FF6-7160AB9D6006}" destId="{CE4645C5-5EC8-A847-B4C0-CBDCA52D7C84}" srcOrd="3" destOrd="0" parTransId="{05BD76EE-7179-AD49-8DB0-BA1D21779982}" sibTransId="{C9B24715-35EE-224E-9ABE-7E602BA15581}"/>
    <dgm:cxn modelId="{DC617272-9876-47DF-85BC-EABAE2946780}" type="presOf" srcId="{AB30C967-1FD2-5048-991C-DF118F225B9C}" destId="{22567B37-A793-5B45-A336-C61D018F2E6F}" srcOrd="0" destOrd="2" presId="urn:microsoft.com/office/officeart/2005/8/layout/vList5"/>
    <dgm:cxn modelId="{3804B30B-DB8B-40E1-B46D-B240B56A21DD}" type="presOf" srcId="{9023A926-1D4F-9346-80BE-5FF2931CDAE2}" destId="{825137CA-DC04-0040-9CB5-E4819504E754}" srcOrd="0" destOrd="1" presId="urn:microsoft.com/office/officeart/2005/8/layout/vList5"/>
    <dgm:cxn modelId="{F8E38801-14BC-4073-8931-AD09BE0B6306}" type="presOf" srcId="{65E151A8-4D41-7440-A80F-52DD67FDD822}" destId="{825137CA-DC04-0040-9CB5-E4819504E754}" srcOrd="0" destOrd="3" presId="urn:microsoft.com/office/officeart/2005/8/layout/vList5"/>
    <dgm:cxn modelId="{9F1F5396-CD06-45A8-A0AD-D94B6EC72B2A}" type="presOf" srcId="{25F3F42B-6E26-3542-9FF6-7160AB9D6006}" destId="{B701BBD3-5EED-A641-B24F-E62821C11005}" srcOrd="0" destOrd="0" presId="urn:microsoft.com/office/officeart/2005/8/layout/vList5"/>
    <dgm:cxn modelId="{E31071DA-9A1A-4005-B705-39C2964967A4}" type="presOf" srcId="{CE4645C5-5EC8-A847-B4C0-CBDCA52D7C84}" destId="{DF617CE2-5219-0244-ACE1-8A92F8952C42}" srcOrd="0" destOrd="0" presId="urn:microsoft.com/office/officeart/2005/8/layout/vList5"/>
    <dgm:cxn modelId="{FF22F334-1854-A747-B609-240AA9887074}" srcId="{25F3F42B-6E26-3542-9FF6-7160AB9D6006}" destId="{DFAE208F-64BF-044E-B114-49D933982DBC}" srcOrd="1" destOrd="0" parTransId="{86178A44-4511-CD4C-8753-6970D92065BC}" sibTransId="{81D22872-91D0-654A-87CA-B4C8D2A443B4}"/>
    <dgm:cxn modelId="{4DD3BBBC-236F-7F42-A530-9D9C824CE2B3}" srcId="{7BDF48B8-ABA2-0541-A6A2-25841F96DA14}" destId="{65E151A8-4D41-7440-A80F-52DD67FDD822}" srcOrd="3" destOrd="0" parTransId="{9893FF90-20E1-C74B-A35F-1ADC5C55F521}" sibTransId="{A261DE45-796E-4D40-8B6C-791AA172147A}"/>
    <dgm:cxn modelId="{6DF0153B-7DC6-1F41-BA54-6E1CBF7B55FA}" srcId="{E9C74EF1-6103-A049-88FB-42E26C9EABCA}" destId="{A15C859A-186F-8C46-AE3F-31BA806C387C}" srcOrd="1" destOrd="0" parTransId="{6542EB64-3DC0-BE42-9199-7574C8461EB1}" sibTransId="{7EFFF94B-052B-294E-ADD8-A65773B6EE3E}"/>
    <dgm:cxn modelId="{6A0141C3-E517-4A4A-B737-6A65E672191B}" srcId="{DFAE208F-64BF-044E-B114-49D933982DBC}" destId="{7FF520A3-4627-0848-B46A-B11857B05DE1}" srcOrd="0" destOrd="0" parTransId="{14073AC3-F645-ED4E-82E3-6EAB1A72813D}" sibTransId="{6DFBF475-01E6-224E-8989-BEA6625E70E3}"/>
    <dgm:cxn modelId="{5AEE3B69-9E2A-3840-91AA-CDE9A0002D20}" srcId="{CE4645C5-5EC8-A847-B4C0-CBDCA52D7C84}" destId="{1B703154-14DE-844D-BD94-068B160BC4E5}" srcOrd="1" destOrd="0" parTransId="{B0C16499-78A0-8641-AA57-78C0FD5954C8}" sibTransId="{B20873F5-CB05-B145-96B0-3A558A3CE443}"/>
    <dgm:cxn modelId="{B563E505-CF3F-8E4A-B498-F45C438E8C83}" srcId="{CE4645C5-5EC8-A847-B4C0-CBDCA52D7C84}" destId="{5C83AEE5-2BE6-584F-932C-7B699724D75C}" srcOrd="2" destOrd="0" parTransId="{9E9F657B-43E9-FD4A-AE99-FFE8F25B2EA1}" sibTransId="{5841F590-6586-104E-B88C-3500408C6AE6}"/>
    <dgm:cxn modelId="{BE47C2DE-34C8-1342-B04D-38B81D1E4E1E}" srcId="{E9C74EF1-6103-A049-88FB-42E26C9EABCA}" destId="{2DC5B53C-FFEB-444F-A795-F033AE23294C}" srcOrd="3" destOrd="0" parTransId="{2C16004D-7431-2549-BD05-3E8E7D0E4481}" sibTransId="{9B87C305-708B-F24A-9B03-B0D02ADDAF78}"/>
    <dgm:cxn modelId="{19C959D6-5623-4CE2-B2C3-5AF9E1B5CD3C}" type="presOf" srcId="{DFAE208F-64BF-044E-B114-49D933982DBC}" destId="{80087C0D-01FE-FC41-BBE6-6EA0B7EE4727}" srcOrd="0" destOrd="0" presId="urn:microsoft.com/office/officeart/2005/8/layout/vList5"/>
    <dgm:cxn modelId="{A143617E-DB65-4F3D-BB9E-357D24C34780}" type="presOf" srcId="{9C27CA58-BEC4-C345-A790-0B4E196C4407}" destId="{F3FF3099-F465-4D40-AA8A-0398F70F747B}" srcOrd="0" destOrd="2" presId="urn:microsoft.com/office/officeart/2005/8/layout/vList5"/>
    <dgm:cxn modelId="{BDA942F3-57E2-3C4B-BE37-68D332F12197}" srcId="{25F3F42B-6E26-3542-9FF6-7160AB9D6006}" destId="{E9C74EF1-6103-A049-88FB-42E26C9EABCA}" srcOrd="2" destOrd="0" parTransId="{233144FD-74C4-7A48-8917-D5E1937D0B00}" sibTransId="{3D900110-922A-C244-A27B-F3FE9D1BEEFB}"/>
    <dgm:cxn modelId="{39B86C54-6649-A245-B33F-3DCB5A25EEF4}" srcId="{7BDF48B8-ABA2-0541-A6A2-25841F96DA14}" destId="{D744D727-7EC9-2B45-97AE-D05CF041413F}" srcOrd="0" destOrd="0" parTransId="{3F9B5CD3-636C-8749-83B5-D1331CB0AB68}" sibTransId="{5E339112-0884-494E-BDDE-1C40957C6322}"/>
    <dgm:cxn modelId="{0E576EA5-F505-43AA-8FD1-E8785DCAF926}" type="presParOf" srcId="{B701BBD3-5EED-A641-B24F-E62821C11005}" destId="{4D80A489-2E82-F24E-8CBE-9B759E9B561E}" srcOrd="0" destOrd="0" presId="urn:microsoft.com/office/officeart/2005/8/layout/vList5"/>
    <dgm:cxn modelId="{0508C450-9A9F-42BB-AB40-9CEBCE924FD0}" type="presParOf" srcId="{4D80A489-2E82-F24E-8CBE-9B759E9B561E}" destId="{A3E0CDCB-F10D-9040-8715-F4EB5C5F2C72}" srcOrd="0" destOrd="0" presId="urn:microsoft.com/office/officeart/2005/8/layout/vList5"/>
    <dgm:cxn modelId="{3C79914D-2E0A-40D3-8FA7-E80CBA4B7B60}" type="presParOf" srcId="{4D80A489-2E82-F24E-8CBE-9B759E9B561E}" destId="{825137CA-DC04-0040-9CB5-E4819504E754}" srcOrd="1" destOrd="0" presId="urn:microsoft.com/office/officeart/2005/8/layout/vList5"/>
    <dgm:cxn modelId="{E478B349-B4EA-405D-92D9-089F1C8D413E}" type="presParOf" srcId="{B701BBD3-5EED-A641-B24F-E62821C11005}" destId="{6B60F1EA-7A84-0B4B-B800-86FC30C02034}" srcOrd="1" destOrd="0" presId="urn:microsoft.com/office/officeart/2005/8/layout/vList5"/>
    <dgm:cxn modelId="{3218739E-432D-4572-AE78-56E09C36B04C}" type="presParOf" srcId="{B701BBD3-5EED-A641-B24F-E62821C11005}" destId="{5A1DB76F-EB19-0545-82D2-B37D97A94989}" srcOrd="2" destOrd="0" presId="urn:microsoft.com/office/officeart/2005/8/layout/vList5"/>
    <dgm:cxn modelId="{BB4C8CC6-D5EE-4467-8878-4DA85A93F7CB}" type="presParOf" srcId="{5A1DB76F-EB19-0545-82D2-B37D97A94989}" destId="{80087C0D-01FE-FC41-BBE6-6EA0B7EE4727}" srcOrd="0" destOrd="0" presId="urn:microsoft.com/office/officeart/2005/8/layout/vList5"/>
    <dgm:cxn modelId="{54A77263-D1EA-44E9-87AF-64859D335C1B}" type="presParOf" srcId="{5A1DB76F-EB19-0545-82D2-B37D97A94989}" destId="{F3FF3099-F465-4D40-AA8A-0398F70F747B}" srcOrd="1" destOrd="0" presId="urn:microsoft.com/office/officeart/2005/8/layout/vList5"/>
    <dgm:cxn modelId="{4879F8DF-C5C8-4629-BC16-0168BFFFA890}" type="presParOf" srcId="{B701BBD3-5EED-A641-B24F-E62821C11005}" destId="{F105BBF3-D418-B246-8841-0A87F632C95E}" srcOrd="3" destOrd="0" presId="urn:microsoft.com/office/officeart/2005/8/layout/vList5"/>
    <dgm:cxn modelId="{51792C99-046E-411B-A8DD-FFFB458BC367}" type="presParOf" srcId="{B701BBD3-5EED-A641-B24F-E62821C11005}" destId="{811BC728-1A52-5144-931A-CADC4B5FA11C}" srcOrd="4" destOrd="0" presId="urn:microsoft.com/office/officeart/2005/8/layout/vList5"/>
    <dgm:cxn modelId="{A8CBD639-57B9-43F7-B0EB-0FC145913D5E}" type="presParOf" srcId="{811BC728-1A52-5144-931A-CADC4B5FA11C}" destId="{A213A7D5-87DB-1340-9D1B-67E981CF1204}" srcOrd="0" destOrd="0" presId="urn:microsoft.com/office/officeart/2005/8/layout/vList5"/>
    <dgm:cxn modelId="{42433FC6-0359-454F-B303-85041E3148A2}" type="presParOf" srcId="{811BC728-1A52-5144-931A-CADC4B5FA11C}" destId="{22567B37-A793-5B45-A336-C61D018F2E6F}" srcOrd="1" destOrd="0" presId="urn:microsoft.com/office/officeart/2005/8/layout/vList5"/>
    <dgm:cxn modelId="{5C701AB1-8829-45D9-968F-A19DB5600914}" type="presParOf" srcId="{B701BBD3-5EED-A641-B24F-E62821C11005}" destId="{2D7DC72F-22A9-4F45-88A4-67CD392DF0FB}" srcOrd="5" destOrd="0" presId="urn:microsoft.com/office/officeart/2005/8/layout/vList5"/>
    <dgm:cxn modelId="{A8B8D560-6F5C-4D1C-AC28-6FDF34F23DB9}" type="presParOf" srcId="{B701BBD3-5EED-A641-B24F-E62821C11005}" destId="{BB3B1874-1BFB-9D45-953B-1CC5C7E2CD15}" srcOrd="6" destOrd="0" presId="urn:microsoft.com/office/officeart/2005/8/layout/vList5"/>
    <dgm:cxn modelId="{54F0775A-4249-4261-9434-CDD894C8E738}" type="presParOf" srcId="{BB3B1874-1BFB-9D45-953B-1CC5C7E2CD15}" destId="{DF617CE2-5219-0244-ACE1-8A92F8952C42}" srcOrd="0" destOrd="0" presId="urn:microsoft.com/office/officeart/2005/8/layout/vList5"/>
    <dgm:cxn modelId="{BAB19904-37A7-4E43-9825-C410AE969C5F}" type="presParOf" srcId="{BB3B1874-1BFB-9D45-953B-1CC5C7E2CD15}" destId="{6315B02C-65B8-D74F-9A38-889ACDC2795E}" srcOrd="1" destOrd="0" presId="urn:microsoft.com/office/officeart/2005/8/layout/vList5"/>
  </dgm:cxnLst>
  <dgm:bg/>
  <dgm:whole/>
  <dgm:extLst>
    <a:ext uri="http://schemas.microsoft.com/office/drawing/2008/diagram">
      <dsp:dataModelExt xmlns:dsp="http://schemas.microsoft.com/office/drawing/2008/diagram" relId="rId51"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25F3F42B-6E26-3542-9FF6-7160AB9D6006}" type="doc">
      <dgm:prSet loTypeId="urn:microsoft.com/office/officeart/2005/8/layout/vList5" loCatId="" qsTypeId="urn:microsoft.com/office/officeart/2005/8/quickstyle/simple1" qsCatId="simple" csTypeId="urn:microsoft.com/office/officeart/2005/8/colors/accent2_2" csCatId="accent2" phldr="1"/>
      <dgm:spPr/>
      <dgm:t>
        <a:bodyPr/>
        <a:lstStyle/>
        <a:p>
          <a:endParaRPr lang="en-US"/>
        </a:p>
      </dgm:t>
    </dgm:pt>
    <dgm:pt modelId="{DFAE208F-64BF-044E-B114-49D933982DBC}">
      <dgm:prSet phldrT="[Text]" custT="1"/>
      <dgm:spPr>
        <a:solidFill>
          <a:schemeClr val="tx2"/>
        </a:solidFill>
      </dgm:spPr>
      <dgm:t>
        <a:bodyPr/>
        <a:lstStyle/>
        <a:p>
          <a:r>
            <a:rPr lang="en-US" sz="1300">
              <a:latin typeface="Calibri" panose="020F0502020204030204" pitchFamily="34" charset="0"/>
            </a:rPr>
            <a:t>Step 2: Decision: </a:t>
          </a:r>
        </a:p>
        <a:p>
          <a:r>
            <a:rPr lang="en-US" sz="1300">
              <a:latin typeface="Calibri" panose="020F0502020204030204" pitchFamily="34" charset="0"/>
            </a:rPr>
            <a:t>What level of government engagement in the vulnerability mapping process is possible?</a:t>
          </a:r>
        </a:p>
      </dgm:t>
    </dgm:pt>
    <dgm:pt modelId="{86178A44-4511-CD4C-8753-6970D92065BC}" type="parTrans" cxnId="{FF22F334-1854-A747-B609-240AA9887074}">
      <dgm:prSet/>
      <dgm:spPr/>
      <dgm:t>
        <a:bodyPr/>
        <a:lstStyle/>
        <a:p>
          <a:endParaRPr lang="en-US"/>
        </a:p>
      </dgm:t>
    </dgm:pt>
    <dgm:pt modelId="{81D22872-91D0-654A-87CA-B4C8D2A443B4}" type="sibTrans" cxnId="{FF22F334-1854-A747-B609-240AA9887074}">
      <dgm:prSet/>
      <dgm:spPr/>
      <dgm:t>
        <a:bodyPr/>
        <a:lstStyle/>
        <a:p>
          <a:endParaRPr lang="en-US"/>
        </a:p>
      </dgm:t>
    </dgm:pt>
    <dgm:pt modelId="{F34DBCBD-536A-6B48-BFB3-F3B457FE2A5B}">
      <dgm:prSet phldrT="[Text]" custT="1"/>
      <dgm:spPr>
        <a:solidFill>
          <a:schemeClr val="accent1"/>
        </a:solidFill>
        <a:ln>
          <a:solidFill>
            <a:schemeClr val="accent2"/>
          </a:solidFill>
        </a:ln>
      </dgm:spPr>
      <dgm:t>
        <a:bodyPr/>
        <a:lstStyle/>
        <a:p>
          <a:r>
            <a:rPr lang="en-US" sz="900">
              <a:latin typeface="Calibri" panose="020F0502020204030204" pitchFamily="34" charset="0"/>
            </a:rPr>
            <a:t>Determine to what extent the assessment team can involve government representatives, and at what administrative level. Consider:</a:t>
          </a:r>
        </a:p>
      </dgm:t>
    </dgm:pt>
    <dgm:pt modelId="{A9C397F6-BA4F-E74F-9475-EC45B794A1E9}" type="parTrans" cxnId="{5F1A6021-F151-E549-AD7C-FC46279C9835}">
      <dgm:prSet/>
      <dgm:spPr/>
      <dgm:t>
        <a:bodyPr/>
        <a:lstStyle/>
        <a:p>
          <a:endParaRPr lang="en-US"/>
        </a:p>
      </dgm:t>
    </dgm:pt>
    <dgm:pt modelId="{C3ACD816-03F6-8F43-88D5-6778A8D9D771}" type="sibTrans" cxnId="{5F1A6021-F151-E549-AD7C-FC46279C9835}">
      <dgm:prSet/>
      <dgm:spPr/>
      <dgm:t>
        <a:bodyPr/>
        <a:lstStyle/>
        <a:p>
          <a:endParaRPr lang="en-US"/>
        </a:p>
      </dgm:t>
    </dgm:pt>
    <dgm:pt modelId="{F1C890F1-E0A8-AC41-A960-AC27AE37F2BA}">
      <dgm:prSet phldrT="[Text]" custT="1"/>
      <dgm:spPr>
        <a:solidFill>
          <a:schemeClr val="tx2"/>
        </a:solidFill>
      </dgm:spPr>
      <dgm:t>
        <a:bodyPr/>
        <a:lstStyle/>
        <a:p>
          <a:r>
            <a:rPr lang="en-US" sz="1300">
              <a:latin typeface="Calibri" panose="020F0502020204030204" pitchFamily="34" charset="0"/>
            </a:rPr>
            <a:t>Step 2: Output:</a:t>
          </a:r>
        </a:p>
        <a:p>
          <a:r>
            <a:rPr lang="en-US" sz="1300">
              <a:latin typeface="Calibri" panose="020F0502020204030204" pitchFamily="34" charset="0"/>
            </a:rPr>
            <a:t>Key informants  and entry points for outreach and relationship building are identified</a:t>
          </a:r>
        </a:p>
      </dgm:t>
    </dgm:pt>
    <dgm:pt modelId="{30E09739-2E1A-1E48-803C-CAE8C7CABDF4}" type="parTrans" cxnId="{1A22E6EE-6F2C-2740-B92C-441A3E435296}">
      <dgm:prSet/>
      <dgm:spPr/>
      <dgm:t>
        <a:bodyPr/>
        <a:lstStyle/>
        <a:p>
          <a:endParaRPr lang="en-US"/>
        </a:p>
      </dgm:t>
    </dgm:pt>
    <dgm:pt modelId="{31409BA8-63A5-1640-8699-FBF46F7FBD75}" type="sibTrans" cxnId="{1A22E6EE-6F2C-2740-B92C-441A3E435296}">
      <dgm:prSet/>
      <dgm:spPr/>
      <dgm:t>
        <a:bodyPr/>
        <a:lstStyle/>
        <a:p>
          <a:endParaRPr lang="en-US"/>
        </a:p>
      </dgm:t>
    </dgm:pt>
    <dgm:pt modelId="{41BAC80A-BA63-D944-8814-346C531C1C2E}">
      <dgm:prSet phldrT="[Text]" custT="1"/>
      <dgm:spPr>
        <a:solidFill>
          <a:schemeClr val="tx2"/>
        </a:solidFill>
      </dgm:spPr>
      <dgm:t>
        <a:bodyPr/>
        <a:lstStyle/>
        <a:p>
          <a:r>
            <a:rPr lang="en-US" sz="1300">
              <a:latin typeface="Calibri" panose="020F0502020204030204" pitchFamily="34" charset="0"/>
            </a:rPr>
            <a:t>Step 2: Output:</a:t>
          </a:r>
        </a:p>
        <a:p>
          <a:r>
            <a:rPr lang="en-US" sz="1300">
              <a:latin typeface="Calibri" panose="020F0502020204030204" pitchFamily="34" charset="0"/>
            </a:rPr>
            <a:t>Draft PAD map and revised Scope of Work</a:t>
          </a:r>
        </a:p>
      </dgm:t>
    </dgm:pt>
    <dgm:pt modelId="{C65738DC-57F5-0243-BBD7-32B2C02873C1}" type="parTrans" cxnId="{671C43F1-1660-464F-964F-B5B09CC363E4}">
      <dgm:prSet/>
      <dgm:spPr/>
      <dgm:t>
        <a:bodyPr/>
        <a:lstStyle/>
        <a:p>
          <a:endParaRPr lang="en-US"/>
        </a:p>
      </dgm:t>
    </dgm:pt>
    <dgm:pt modelId="{2806AFA4-C0F1-6448-B364-8DDD48935AAE}" type="sibTrans" cxnId="{671C43F1-1660-464F-964F-B5B09CC363E4}">
      <dgm:prSet/>
      <dgm:spPr/>
      <dgm:t>
        <a:bodyPr/>
        <a:lstStyle/>
        <a:p>
          <a:endParaRPr lang="en-US"/>
        </a:p>
      </dgm:t>
    </dgm:pt>
    <dgm:pt modelId="{C4C138FF-9C22-2342-9075-2B79EDAC8538}">
      <dgm:prSet phldrT="[Text]" custT="1"/>
      <dgm:spPr>
        <a:solidFill>
          <a:schemeClr val="accent1"/>
        </a:solidFill>
        <a:ln>
          <a:solidFill>
            <a:schemeClr val="accent3">
              <a:lumMod val="75000"/>
            </a:schemeClr>
          </a:solidFill>
        </a:ln>
      </dgm:spPr>
      <dgm:t>
        <a:bodyPr/>
        <a:lstStyle/>
        <a:p>
          <a:r>
            <a:rPr lang="en-US" sz="900">
              <a:latin typeface="Calibri" panose="020F0502020204030204" pitchFamily="34" charset="0"/>
            </a:rPr>
            <a:t>A draft map indicating displaced communities location concentrations and vulnerabilities (fire, flooding, over-crowding, hostilities, bulldozering etc).</a:t>
          </a:r>
        </a:p>
      </dgm:t>
    </dgm:pt>
    <dgm:pt modelId="{CEBBA5E7-2E8E-AB49-8A1A-B97816FDC238}" type="parTrans" cxnId="{6199E156-A2FC-7E40-ACC3-08063C511E2C}">
      <dgm:prSet/>
      <dgm:spPr/>
      <dgm:t>
        <a:bodyPr/>
        <a:lstStyle/>
        <a:p>
          <a:endParaRPr lang="en-US"/>
        </a:p>
      </dgm:t>
    </dgm:pt>
    <dgm:pt modelId="{1870B880-2372-B046-9079-E89710E36FAF}" type="sibTrans" cxnId="{6199E156-A2FC-7E40-ACC3-08063C511E2C}">
      <dgm:prSet/>
      <dgm:spPr/>
      <dgm:t>
        <a:bodyPr/>
        <a:lstStyle/>
        <a:p>
          <a:endParaRPr lang="en-US"/>
        </a:p>
      </dgm:t>
    </dgm:pt>
    <dgm:pt modelId="{2E942327-C94A-9543-AB44-70F5A7C3773B}">
      <dgm:prSet custT="1"/>
      <dgm:spPr>
        <a:solidFill>
          <a:schemeClr val="accent1"/>
        </a:solidFill>
        <a:ln>
          <a:solidFill>
            <a:schemeClr val="accent3">
              <a:lumMod val="75000"/>
            </a:schemeClr>
          </a:solidFill>
        </a:ln>
      </dgm:spPr>
      <dgm:t>
        <a:bodyPr/>
        <a:lstStyle/>
        <a:p>
          <a:r>
            <a:rPr lang="en-US" sz="900">
              <a:latin typeface="Calibri" panose="020F0502020204030204" pitchFamily="34" charset="0"/>
            </a:rPr>
            <a:t>Based on the KIIs, additional informants and stakeholders have been identified for Step 3.</a:t>
          </a:r>
        </a:p>
      </dgm:t>
    </dgm:pt>
    <dgm:pt modelId="{7AB2F279-CD48-4A4D-9ED1-4023DD5F1A29}" type="parTrans" cxnId="{182CA3D6-7F20-314B-B519-80B1101763AE}">
      <dgm:prSet/>
      <dgm:spPr/>
      <dgm:t>
        <a:bodyPr/>
        <a:lstStyle/>
        <a:p>
          <a:endParaRPr lang="en-US"/>
        </a:p>
      </dgm:t>
    </dgm:pt>
    <dgm:pt modelId="{2EF5B280-9E2E-B346-B352-D4C400DCEC7A}" type="sibTrans" cxnId="{182CA3D6-7F20-314B-B519-80B1101763AE}">
      <dgm:prSet/>
      <dgm:spPr/>
      <dgm:t>
        <a:bodyPr/>
        <a:lstStyle/>
        <a:p>
          <a:endParaRPr lang="en-US"/>
        </a:p>
      </dgm:t>
    </dgm:pt>
    <dgm:pt modelId="{4AC5E9BA-63C9-3445-BD68-C23475C4F32C}">
      <dgm:prSet phldrT="[Text]" custT="1"/>
      <dgm:spPr>
        <a:solidFill>
          <a:schemeClr val="tx2"/>
        </a:solidFill>
      </dgm:spPr>
      <dgm:t>
        <a:bodyPr/>
        <a:lstStyle/>
        <a:p>
          <a:r>
            <a:rPr lang="en-US" sz="1300">
              <a:latin typeface="Calibri" panose="020F0502020204030204" pitchFamily="34" charset="0"/>
            </a:rPr>
            <a:t>Step 2: Decision: </a:t>
          </a:r>
        </a:p>
        <a:p>
          <a:r>
            <a:rPr lang="en-US" sz="1300">
              <a:latin typeface="Calibri" panose="020F0502020204030204" pitchFamily="34" charset="0"/>
            </a:rPr>
            <a:t>How much additional mapping is required?</a:t>
          </a:r>
        </a:p>
      </dgm:t>
    </dgm:pt>
    <dgm:pt modelId="{AA9E1BE6-BFC5-6C41-BDC4-E586E1AC9862}" type="parTrans" cxnId="{5382FF95-1E4E-D842-BB8D-01750449CD4D}">
      <dgm:prSet/>
      <dgm:spPr/>
      <dgm:t>
        <a:bodyPr/>
        <a:lstStyle/>
        <a:p>
          <a:endParaRPr lang="en-US"/>
        </a:p>
      </dgm:t>
    </dgm:pt>
    <dgm:pt modelId="{D0A0C4BB-182F-8940-BAA9-FB4FEED87C4F}" type="sibTrans" cxnId="{5382FF95-1E4E-D842-BB8D-01750449CD4D}">
      <dgm:prSet/>
      <dgm:spPr/>
      <dgm:t>
        <a:bodyPr/>
        <a:lstStyle/>
        <a:p>
          <a:endParaRPr lang="en-US"/>
        </a:p>
      </dgm:t>
    </dgm:pt>
    <dgm:pt modelId="{CBDAEFF5-A435-7844-83CD-036818D5E9A1}">
      <dgm:prSet phldrT="[Text]" custT="1"/>
      <dgm:spPr>
        <a:solidFill>
          <a:schemeClr val="accent1"/>
        </a:solidFill>
        <a:ln>
          <a:solidFill>
            <a:schemeClr val="accent2"/>
          </a:solidFill>
        </a:ln>
      </dgm:spPr>
      <dgm:t>
        <a:bodyPr/>
        <a:lstStyle/>
        <a:p>
          <a:r>
            <a:rPr lang="en-US" sz="900">
              <a:latin typeface="Calibri" panose="020F0502020204030204" pitchFamily="34" charset="0"/>
            </a:rPr>
            <a:t>Review the draft maps developed in Step 2c: are displaced communities located in clearly demarkated areas of which administrative maps already exist? Are these electronic or paper maps? Are these fairly recent and useable?</a:t>
          </a:r>
        </a:p>
      </dgm:t>
    </dgm:pt>
    <dgm:pt modelId="{DBE8DF96-E767-FD43-9ED9-0739DDB6AD26}" type="parTrans" cxnId="{229136D7-0277-364C-BCD9-4560261DD893}">
      <dgm:prSet/>
      <dgm:spPr/>
      <dgm:t>
        <a:bodyPr/>
        <a:lstStyle/>
        <a:p>
          <a:endParaRPr lang="en-US"/>
        </a:p>
      </dgm:t>
    </dgm:pt>
    <dgm:pt modelId="{F121A741-AA55-4641-8C23-6E29280BFD49}" type="sibTrans" cxnId="{229136D7-0277-364C-BCD9-4560261DD893}">
      <dgm:prSet/>
      <dgm:spPr/>
      <dgm:t>
        <a:bodyPr/>
        <a:lstStyle/>
        <a:p>
          <a:endParaRPr lang="en-US"/>
        </a:p>
      </dgm:t>
    </dgm:pt>
    <dgm:pt modelId="{2E171FB1-1B8F-9B4E-B429-BA3CDAEAC7E0}">
      <dgm:prSet phldrT="[Text]" custT="1"/>
      <dgm:spPr>
        <a:solidFill>
          <a:schemeClr val="accent1"/>
        </a:solidFill>
        <a:ln>
          <a:solidFill>
            <a:schemeClr val="accent2"/>
          </a:solidFill>
        </a:ln>
      </dgm:spPr>
      <dgm:t>
        <a:bodyPr/>
        <a:lstStyle/>
        <a:p>
          <a:r>
            <a:rPr lang="en-US" sz="900">
              <a:latin typeface="Calibri" panose="020F0502020204030204" pitchFamily="34" charset="0"/>
            </a:rPr>
            <a:t>To what extent is  additional mapping required? What level of detail is ideal considering the context and NRC information needs?</a:t>
          </a:r>
        </a:p>
      </dgm:t>
    </dgm:pt>
    <dgm:pt modelId="{C81E93EC-BC0D-9E48-87CE-441BD2535483}" type="parTrans" cxnId="{531D6522-C6D8-4D40-9EF8-E11590B32B98}">
      <dgm:prSet/>
      <dgm:spPr/>
      <dgm:t>
        <a:bodyPr/>
        <a:lstStyle/>
        <a:p>
          <a:endParaRPr lang="en-US"/>
        </a:p>
      </dgm:t>
    </dgm:pt>
    <dgm:pt modelId="{7B57DAC0-83BD-8142-A7FF-D98B59D6AEE1}" type="sibTrans" cxnId="{531D6522-C6D8-4D40-9EF8-E11590B32B98}">
      <dgm:prSet/>
      <dgm:spPr/>
      <dgm:t>
        <a:bodyPr/>
        <a:lstStyle/>
        <a:p>
          <a:endParaRPr lang="en-US"/>
        </a:p>
      </dgm:t>
    </dgm:pt>
    <dgm:pt modelId="{F275289E-23CB-A944-9C53-AB57A013E738}">
      <dgm:prSet phldrT="[Text]" custT="1"/>
      <dgm:spPr>
        <a:solidFill>
          <a:schemeClr val="accent1"/>
        </a:solidFill>
        <a:ln>
          <a:solidFill>
            <a:schemeClr val="accent2"/>
          </a:solidFill>
        </a:ln>
      </dgm:spPr>
      <dgm:t>
        <a:bodyPr/>
        <a:lstStyle/>
        <a:p>
          <a:r>
            <a:rPr lang="en-US" sz="900">
              <a:latin typeface="Calibri" panose="020F0502020204030204" pitchFamily="34" charset="0"/>
            </a:rPr>
            <a:t>Are there legal or protection implications of developing maps of displaced locations? Will this influence dissemination and sharing plans?</a:t>
          </a:r>
        </a:p>
      </dgm:t>
    </dgm:pt>
    <dgm:pt modelId="{AA058F43-97A6-0346-BDF7-2DF6B316FAE9}" type="parTrans" cxnId="{DCF7D3EC-C8B6-F549-BB1F-4FECF5AC42F7}">
      <dgm:prSet/>
      <dgm:spPr/>
      <dgm:t>
        <a:bodyPr/>
        <a:lstStyle/>
        <a:p>
          <a:endParaRPr lang="en-US"/>
        </a:p>
      </dgm:t>
    </dgm:pt>
    <dgm:pt modelId="{9DCBA73F-09A4-AE4D-9F50-FAE8513E5AA2}" type="sibTrans" cxnId="{DCF7D3EC-C8B6-F549-BB1F-4FECF5AC42F7}">
      <dgm:prSet/>
      <dgm:spPr/>
      <dgm:t>
        <a:bodyPr/>
        <a:lstStyle/>
        <a:p>
          <a:endParaRPr lang="en-US"/>
        </a:p>
      </dgm:t>
    </dgm:pt>
    <dgm:pt modelId="{05B2A9FC-29C5-674C-B0A5-0E181954DB82}">
      <dgm:prSet custT="1"/>
      <dgm:spPr>
        <a:solidFill>
          <a:schemeClr val="accent1"/>
        </a:solidFill>
        <a:ln>
          <a:solidFill>
            <a:schemeClr val="accent3">
              <a:lumMod val="75000"/>
            </a:schemeClr>
          </a:solidFill>
        </a:ln>
      </dgm:spPr>
      <dgm:t>
        <a:bodyPr/>
        <a:lstStyle/>
        <a:p>
          <a:r>
            <a:rPr lang="en-US" sz="900">
              <a:latin typeface="Calibri" panose="020F0502020204030204" pitchFamily="34" charset="0"/>
            </a:rPr>
            <a:t>Potential relationship building entry points that can enable NRC to engage with displaced communities (who may be less inclined to come forward) would also have been identified. </a:t>
          </a:r>
        </a:p>
      </dgm:t>
    </dgm:pt>
    <dgm:pt modelId="{0D193BFE-7606-2345-9011-FB21D193FD46}" type="parTrans" cxnId="{081154B2-F2CF-D34D-9664-7C8BF9E7DE0A}">
      <dgm:prSet/>
      <dgm:spPr/>
      <dgm:t>
        <a:bodyPr/>
        <a:lstStyle/>
        <a:p>
          <a:endParaRPr lang="en-US"/>
        </a:p>
      </dgm:t>
    </dgm:pt>
    <dgm:pt modelId="{E27EDA81-59CE-574E-B816-6F51A1F22A38}" type="sibTrans" cxnId="{081154B2-F2CF-D34D-9664-7C8BF9E7DE0A}">
      <dgm:prSet/>
      <dgm:spPr/>
      <dgm:t>
        <a:bodyPr/>
        <a:lstStyle/>
        <a:p>
          <a:endParaRPr lang="en-US"/>
        </a:p>
      </dgm:t>
    </dgm:pt>
    <dgm:pt modelId="{4F97ECB6-EDFD-164B-A282-78FB692399D4}">
      <dgm:prSet custT="1"/>
      <dgm:spPr>
        <a:solidFill>
          <a:schemeClr val="tx2"/>
        </a:solidFill>
        <a:ln>
          <a:noFill/>
        </a:ln>
      </dgm:spPr>
      <dgm:t>
        <a:bodyPr/>
        <a:lstStyle/>
        <a:p>
          <a:r>
            <a:rPr lang="en-US" sz="1300">
              <a:latin typeface="Calibri" panose="020F0502020204030204" pitchFamily="34" charset="0"/>
            </a:rPr>
            <a:t>Step 2: Output: </a:t>
          </a:r>
        </a:p>
        <a:p>
          <a:r>
            <a:rPr lang="en-US" sz="1300">
              <a:latin typeface="Calibri" panose="020F0502020204030204" pitchFamily="34" charset="0"/>
            </a:rPr>
            <a:t>Field work (Step 3) information needs identified</a:t>
          </a:r>
        </a:p>
      </dgm:t>
    </dgm:pt>
    <dgm:pt modelId="{D0011255-B58A-7A40-8976-38970DC31259}" type="parTrans" cxnId="{76433E9E-DD5E-DE48-B0FA-9894BE8D14F2}">
      <dgm:prSet/>
      <dgm:spPr/>
      <dgm:t>
        <a:bodyPr/>
        <a:lstStyle/>
        <a:p>
          <a:endParaRPr lang="en-US"/>
        </a:p>
      </dgm:t>
    </dgm:pt>
    <dgm:pt modelId="{6EE1F092-95BE-B442-9CC7-0FCBC30283F6}" type="sibTrans" cxnId="{76433E9E-DD5E-DE48-B0FA-9894BE8D14F2}">
      <dgm:prSet/>
      <dgm:spPr/>
      <dgm:t>
        <a:bodyPr/>
        <a:lstStyle/>
        <a:p>
          <a:endParaRPr lang="en-US"/>
        </a:p>
      </dgm:t>
    </dgm:pt>
    <dgm:pt modelId="{1F38429A-3CB7-CA42-8E1F-BD5BE97F4034}">
      <dgm:prSet phldrT="[Text]" custT="1"/>
      <dgm:spPr>
        <a:solidFill>
          <a:schemeClr val="accent1"/>
        </a:solidFill>
        <a:ln>
          <a:solidFill>
            <a:schemeClr val="accent2"/>
          </a:solidFill>
        </a:ln>
      </dgm:spPr>
      <dgm:t>
        <a:bodyPr/>
        <a:lstStyle/>
        <a:p>
          <a:r>
            <a:rPr lang="en-US" sz="900">
              <a:latin typeface="Calibri" panose="020F0502020204030204" pitchFamily="34" charset="0"/>
            </a:rPr>
            <a:t>Are the draft maps developed with the key informants sufficient to meet NRC needs? </a:t>
          </a:r>
        </a:p>
      </dgm:t>
    </dgm:pt>
    <dgm:pt modelId="{1086CD86-4A85-B241-BCA0-C46F5D06DB45}" type="parTrans" cxnId="{49F5A32B-CC3D-6647-BADB-A272AB88A04B}">
      <dgm:prSet/>
      <dgm:spPr/>
      <dgm:t>
        <a:bodyPr/>
        <a:lstStyle/>
        <a:p>
          <a:endParaRPr lang="en-US"/>
        </a:p>
      </dgm:t>
    </dgm:pt>
    <dgm:pt modelId="{3F0B321D-4B3B-4349-AC80-C9302E5F563B}" type="sibTrans" cxnId="{49F5A32B-CC3D-6647-BADB-A272AB88A04B}">
      <dgm:prSet/>
      <dgm:spPr/>
      <dgm:t>
        <a:bodyPr/>
        <a:lstStyle/>
        <a:p>
          <a:endParaRPr lang="en-US"/>
        </a:p>
      </dgm:t>
    </dgm:pt>
    <dgm:pt modelId="{4E4601A4-1925-B346-A402-67562A7BB67C}">
      <dgm:prSet phldrT="[Text]" custT="1"/>
      <dgm:spPr>
        <a:solidFill>
          <a:schemeClr val="accent1"/>
        </a:solidFill>
        <a:ln>
          <a:solidFill>
            <a:schemeClr val="accent3">
              <a:lumMod val="75000"/>
            </a:schemeClr>
          </a:solidFill>
        </a:ln>
      </dgm:spPr>
      <dgm:t>
        <a:bodyPr/>
        <a:lstStyle/>
        <a:p>
          <a:r>
            <a:rPr lang="en-US" sz="900">
              <a:latin typeface="Calibri" panose="020F0502020204030204" pitchFamily="34" charset="0"/>
            </a:rPr>
            <a:t>SoW updated to include parameters relating to displacement/ context sensitivities that need to be considered in Step 3.</a:t>
          </a:r>
        </a:p>
      </dgm:t>
    </dgm:pt>
    <dgm:pt modelId="{9AD9B0B6-8631-764F-98F6-1C8FBA8AC4F0}" type="parTrans" cxnId="{C9C7E5AD-1EC7-D046-BC7F-B1936368F14A}">
      <dgm:prSet/>
      <dgm:spPr/>
      <dgm:t>
        <a:bodyPr/>
        <a:lstStyle/>
        <a:p>
          <a:endParaRPr lang="en-US"/>
        </a:p>
      </dgm:t>
    </dgm:pt>
    <dgm:pt modelId="{E3B5E7B5-D4B8-CB47-8742-F37F045BE339}" type="sibTrans" cxnId="{C9C7E5AD-1EC7-D046-BC7F-B1936368F14A}">
      <dgm:prSet/>
      <dgm:spPr/>
      <dgm:t>
        <a:bodyPr/>
        <a:lstStyle/>
        <a:p>
          <a:endParaRPr lang="en-US"/>
        </a:p>
      </dgm:t>
    </dgm:pt>
    <dgm:pt modelId="{1359A05E-397A-D047-B53B-D2C2ACBEB82B}">
      <dgm:prSet custT="1"/>
      <dgm:spPr>
        <a:solidFill>
          <a:schemeClr val="accent1"/>
        </a:solidFill>
        <a:ln>
          <a:solidFill>
            <a:schemeClr val="accent3">
              <a:lumMod val="75000"/>
            </a:schemeClr>
          </a:solidFill>
        </a:ln>
      </dgm:spPr>
      <dgm:t>
        <a:bodyPr/>
        <a:lstStyle/>
        <a:p>
          <a:r>
            <a:rPr lang="en-GB" sz="900">
              <a:latin typeface="Calibri" panose="020F0502020204030204" pitchFamily="34" charset="0"/>
            </a:rPr>
            <a:t>Based on Step 2e, the mapping team know what mapping information needs to be collected in the next step, Step 3</a:t>
          </a:r>
          <a:r>
            <a:rPr lang="en-GB" sz="900"/>
            <a:t>.</a:t>
          </a:r>
          <a:endParaRPr lang="en-US" sz="900"/>
        </a:p>
      </dgm:t>
    </dgm:pt>
    <dgm:pt modelId="{A189D99B-FAD9-4A46-9470-76CBA4694BC7}" type="parTrans" cxnId="{3B05AF2C-19F2-A743-92A8-F7B46E71B3BF}">
      <dgm:prSet/>
      <dgm:spPr/>
      <dgm:t>
        <a:bodyPr/>
        <a:lstStyle/>
        <a:p>
          <a:endParaRPr lang="en-US"/>
        </a:p>
      </dgm:t>
    </dgm:pt>
    <dgm:pt modelId="{20EB169D-76D1-9047-B6ED-24CCFD5BED69}" type="sibTrans" cxnId="{3B05AF2C-19F2-A743-92A8-F7B46E71B3BF}">
      <dgm:prSet/>
      <dgm:spPr/>
      <dgm:t>
        <a:bodyPr/>
        <a:lstStyle/>
        <a:p>
          <a:endParaRPr lang="en-US"/>
        </a:p>
      </dgm:t>
    </dgm:pt>
    <dgm:pt modelId="{3C10EE1D-907E-D943-B435-2AE4FD5FBAD8}">
      <dgm:prSet phldrT="[Text]" custT="1"/>
      <dgm:spPr>
        <a:solidFill>
          <a:schemeClr val="accent1"/>
        </a:solidFill>
        <a:ln>
          <a:solidFill>
            <a:schemeClr val="accent2"/>
          </a:solidFill>
        </a:ln>
      </dgm:spPr>
      <dgm:t>
        <a:bodyPr/>
        <a:lstStyle/>
        <a:p>
          <a:r>
            <a:rPr lang="en-US" sz="900">
              <a:latin typeface="Calibri" panose="020F0502020204030204" pitchFamily="34" charset="0"/>
            </a:rPr>
            <a:t>What information do the various ministries have?</a:t>
          </a:r>
        </a:p>
      </dgm:t>
    </dgm:pt>
    <dgm:pt modelId="{2A04305A-097F-B94C-B096-0B2A04E6D3EE}" type="parTrans" cxnId="{5AA36932-4C73-B844-9E3E-9C4F99862BF4}">
      <dgm:prSet/>
      <dgm:spPr/>
      <dgm:t>
        <a:bodyPr/>
        <a:lstStyle/>
        <a:p>
          <a:endParaRPr lang="en-US"/>
        </a:p>
      </dgm:t>
    </dgm:pt>
    <dgm:pt modelId="{863FD0CC-9177-9B4A-9023-3972D0BFCB18}" type="sibTrans" cxnId="{5AA36932-4C73-B844-9E3E-9C4F99862BF4}">
      <dgm:prSet/>
      <dgm:spPr/>
      <dgm:t>
        <a:bodyPr/>
        <a:lstStyle/>
        <a:p>
          <a:endParaRPr lang="en-US"/>
        </a:p>
      </dgm:t>
    </dgm:pt>
    <dgm:pt modelId="{FEC50F54-2135-2742-98E6-73A8A4A834D8}">
      <dgm:prSet phldrT="[Text]" custT="1"/>
      <dgm:spPr>
        <a:solidFill>
          <a:schemeClr val="accent1"/>
        </a:solidFill>
        <a:ln>
          <a:solidFill>
            <a:schemeClr val="accent2"/>
          </a:solidFill>
        </a:ln>
      </dgm:spPr>
      <dgm:t>
        <a:bodyPr/>
        <a:lstStyle/>
        <a:p>
          <a:r>
            <a:rPr lang="en-US" sz="900">
              <a:latin typeface="Calibri" panose="020F0502020204030204" pitchFamily="34" charset="0"/>
            </a:rPr>
            <a:t>Range of ministries engaged with displacement and their relationship status. Past and present engagement and representation. Favourable to displacement or not?</a:t>
          </a:r>
        </a:p>
      </dgm:t>
    </dgm:pt>
    <dgm:pt modelId="{18AB660E-C05D-1049-8632-1E84F433C6D7}" type="parTrans" cxnId="{439A67FE-A95B-4B40-B4DA-876D9DBFE723}">
      <dgm:prSet/>
      <dgm:spPr/>
      <dgm:t>
        <a:bodyPr/>
        <a:lstStyle/>
        <a:p>
          <a:endParaRPr lang="en-US"/>
        </a:p>
      </dgm:t>
    </dgm:pt>
    <dgm:pt modelId="{963A26C1-29AD-7B43-B484-792CB380F0EA}" type="sibTrans" cxnId="{439A67FE-A95B-4B40-B4DA-876D9DBFE723}">
      <dgm:prSet/>
      <dgm:spPr/>
      <dgm:t>
        <a:bodyPr/>
        <a:lstStyle/>
        <a:p>
          <a:endParaRPr lang="en-US"/>
        </a:p>
      </dgm:t>
    </dgm:pt>
    <dgm:pt modelId="{903B30AA-98C0-464E-A987-D7383FDF9748}">
      <dgm:prSet phldrT="[Text]" custT="1"/>
      <dgm:spPr>
        <a:solidFill>
          <a:schemeClr val="accent1"/>
        </a:solidFill>
        <a:ln>
          <a:solidFill>
            <a:schemeClr val="accent2"/>
          </a:solidFill>
        </a:ln>
      </dgm:spPr>
      <dgm:t>
        <a:bodyPr/>
        <a:lstStyle/>
        <a:p>
          <a:r>
            <a:rPr lang="en-US" sz="900">
              <a:latin typeface="Calibri" panose="020F0502020204030204" pitchFamily="34" charset="0"/>
            </a:rPr>
            <a:t>What are the implications (positive and negative) of State involvement in the mapping process?</a:t>
          </a:r>
        </a:p>
      </dgm:t>
    </dgm:pt>
    <dgm:pt modelId="{6F8077B4-5FE0-4740-828B-B306AF7CD5FE}" type="parTrans" cxnId="{09F47D99-DB82-B043-8465-25434A3FC592}">
      <dgm:prSet/>
      <dgm:spPr/>
      <dgm:t>
        <a:bodyPr/>
        <a:lstStyle/>
        <a:p>
          <a:endParaRPr lang="en-US"/>
        </a:p>
      </dgm:t>
    </dgm:pt>
    <dgm:pt modelId="{AC551D54-0435-3A4E-A76F-69DB896E15DF}" type="sibTrans" cxnId="{09F47D99-DB82-B043-8465-25434A3FC592}">
      <dgm:prSet/>
      <dgm:spPr/>
      <dgm:t>
        <a:bodyPr/>
        <a:lstStyle/>
        <a:p>
          <a:endParaRPr lang="en-US"/>
        </a:p>
      </dgm:t>
    </dgm:pt>
    <dgm:pt modelId="{303B687A-8982-AA45-871B-18001B9890E7}">
      <dgm:prSet custT="1"/>
      <dgm:spPr>
        <a:solidFill>
          <a:schemeClr val="accent1"/>
        </a:solidFill>
        <a:ln>
          <a:solidFill>
            <a:schemeClr val="accent3">
              <a:lumMod val="75000"/>
            </a:schemeClr>
          </a:solidFill>
        </a:ln>
      </dgm:spPr>
      <dgm:t>
        <a:bodyPr/>
        <a:lstStyle/>
        <a:p>
          <a:r>
            <a:rPr lang="en-US" sz="900">
              <a:latin typeface="Calibri" panose="020F0502020204030204" pitchFamily="34" charset="0"/>
            </a:rPr>
            <a:t>Entry points  for outreach and relationship building can be provided by people such as religious leaders and civil society groups that interface on a regular basis with displaced &amp; host communities. Private sector representatives (such as remittance company workers, traders and employers) should not be overlooked.</a:t>
          </a:r>
        </a:p>
      </dgm:t>
    </dgm:pt>
    <dgm:pt modelId="{B59E4087-F005-CB43-AD96-7CD11349DDB0}" type="sibTrans" cxnId="{A74E1332-CFA7-904B-902F-14AD8309C4D3}">
      <dgm:prSet/>
      <dgm:spPr/>
      <dgm:t>
        <a:bodyPr/>
        <a:lstStyle/>
        <a:p>
          <a:endParaRPr lang="en-US"/>
        </a:p>
      </dgm:t>
    </dgm:pt>
    <dgm:pt modelId="{1B19E1F3-CAE1-4D45-8326-F4F6B088F812}" type="parTrans" cxnId="{A74E1332-CFA7-904B-902F-14AD8309C4D3}">
      <dgm:prSet/>
      <dgm:spPr/>
      <dgm:t>
        <a:bodyPr/>
        <a:lstStyle/>
        <a:p>
          <a:endParaRPr lang="en-US"/>
        </a:p>
      </dgm:t>
    </dgm:pt>
    <dgm:pt modelId="{B701BBD3-5EED-A641-B24F-E62821C11005}" type="pres">
      <dgm:prSet presAssocID="{25F3F42B-6E26-3542-9FF6-7160AB9D6006}" presName="Name0" presStyleCnt="0">
        <dgm:presLayoutVars>
          <dgm:dir/>
          <dgm:animLvl val="lvl"/>
          <dgm:resizeHandles val="exact"/>
        </dgm:presLayoutVars>
      </dgm:prSet>
      <dgm:spPr/>
      <dgm:t>
        <a:bodyPr/>
        <a:lstStyle/>
        <a:p>
          <a:endParaRPr lang="en-GB"/>
        </a:p>
      </dgm:t>
    </dgm:pt>
    <dgm:pt modelId="{5A1DB76F-EB19-0545-82D2-B37D97A94989}" type="pres">
      <dgm:prSet presAssocID="{DFAE208F-64BF-044E-B114-49D933982DBC}" presName="linNode" presStyleCnt="0"/>
      <dgm:spPr/>
    </dgm:pt>
    <dgm:pt modelId="{80087C0D-01FE-FC41-BBE6-6EA0B7EE4727}" type="pres">
      <dgm:prSet presAssocID="{DFAE208F-64BF-044E-B114-49D933982DBC}" presName="parentText" presStyleLbl="node1" presStyleIdx="0" presStyleCnt="5">
        <dgm:presLayoutVars>
          <dgm:chMax val="1"/>
          <dgm:bulletEnabled val="1"/>
        </dgm:presLayoutVars>
      </dgm:prSet>
      <dgm:spPr/>
      <dgm:t>
        <a:bodyPr/>
        <a:lstStyle/>
        <a:p>
          <a:endParaRPr lang="en-GB"/>
        </a:p>
      </dgm:t>
    </dgm:pt>
    <dgm:pt modelId="{F3FF3099-F465-4D40-AA8A-0398F70F747B}" type="pres">
      <dgm:prSet presAssocID="{DFAE208F-64BF-044E-B114-49D933982DBC}" presName="descendantText" presStyleLbl="alignAccFollowNode1" presStyleIdx="0" presStyleCnt="5" custScaleY="123661">
        <dgm:presLayoutVars>
          <dgm:bulletEnabled val="1"/>
        </dgm:presLayoutVars>
      </dgm:prSet>
      <dgm:spPr/>
      <dgm:t>
        <a:bodyPr/>
        <a:lstStyle/>
        <a:p>
          <a:endParaRPr lang="en-GB"/>
        </a:p>
      </dgm:t>
    </dgm:pt>
    <dgm:pt modelId="{F105BBF3-D418-B246-8841-0A87F632C95E}" type="pres">
      <dgm:prSet presAssocID="{81D22872-91D0-654A-87CA-B4C8D2A443B4}" presName="sp" presStyleCnt="0"/>
      <dgm:spPr/>
    </dgm:pt>
    <dgm:pt modelId="{61877D62-FFB0-FA43-A0FE-7E4289945D8E}" type="pres">
      <dgm:prSet presAssocID="{4AC5E9BA-63C9-3445-BD68-C23475C4F32C}" presName="linNode" presStyleCnt="0"/>
      <dgm:spPr/>
    </dgm:pt>
    <dgm:pt modelId="{C072A13F-976B-BC42-9E8C-66C68BB066D6}" type="pres">
      <dgm:prSet presAssocID="{4AC5E9BA-63C9-3445-BD68-C23475C4F32C}" presName="parentText" presStyleLbl="node1" presStyleIdx="1" presStyleCnt="5" custScaleY="97576">
        <dgm:presLayoutVars>
          <dgm:chMax val="1"/>
          <dgm:bulletEnabled val="1"/>
        </dgm:presLayoutVars>
      </dgm:prSet>
      <dgm:spPr/>
      <dgm:t>
        <a:bodyPr/>
        <a:lstStyle/>
        <a:p>
          <a:endParaRPr lang="en-GB"/>
        </a:p>
      </dgm:t>
    </dgm:pt>
    <dgm:pt modelId="{8DD2CD1F-4505-A041-8CBA-98F47BBC972C}" type="pres">
      <dgm:prSet presAssocID="{4AC5E9BA-63C9-3445-BD68-C23475C4F32C}" presName="descendantText" presStyleLbl="alignAccFollowNode1" presStyleIdx="1" presStyleCnt="5" custScaleY="121287">
        <dgm:presLayoutVars>
          <dgm:bulletEnabled val="1"/>
        </dgm:presLayoutVars>
      </dgm:prSet>
      <dgm:spPr/>
      <dgm:t>
        <a:bodyPr/>
        <a:lstStyle/>
        <a:p>
          <a:endParaRPr lang="en-GB"/>
        </a:p>
      </dgm:t>
    </dgm:pt>
    <dgm:pt modelId="{72D27D05-0DEE-3043-B88B-1D1BAA211372}" type="pres">
      <dgm:prSet presAssocID="{D0A0C4BB-182F-8940-BAA9-FB4FEED87C4F}" presName="sp" presStyleCnt="0"/>
      <dgm:spPr/>
    </dgm:pt>
    <dgm:pt modelId="{0DD6BA91-133B-7944-B0E7-10DECF4C3585}" type="pres">
      <dgm:prSet presAssocID="{F1C890F1-E0A8-AC41-A960-AC27AE37F2BA}" presName="linNode" presStyleCnt="0"/>
      <dgm:spPr/>
    </dgm:pt>
    <dgm:pt modelId="{C66C4481-58D7-CD4E-AF87-8968C4B2DE08}" type="pres">
      <dgm:prSet presAssocID="{F1C890F1-E0A8-AC41-A960-AC27AE37F2BA}" presName="parentText" presStyleLbl="node1" presStyleIdx="2" presStyleCnt="5" custScaleY="83577">
        <dgm:presLayoutVars>
          <dgm:chMax val="1"/>
          <dgm:bulletEnabled val="1"/>
        </dgm:presLayoutVars>
      </dgm:prSet>
      <dgm:spPr/>
      <dgm:t>
        <a:bodyPr/>
        <a:lstStyle/>
        <a:p>
          <a:endParaRPr lang="en-GB"/>
        </a:p>
      </dgm:t>
    </dgm:pt>
    <dgm:pt modelId="{33F32B11-6084-1A49-96D8-B587F6271BD5}" type="pres">
      <dgm:prSet presAssocID="{F1C890F1-E0A8-AC41-A960-AC27AE37F2BA}" presName="descendantText" presStyleLbl="alignAccFollowNode1" presStyleIdx="2" presStyleCnt="5" custScaleY="102085">
        <dgm:presLayoutVars>
          <dgm:bulletEnabled val="1"/>
        </dgm:presLayoutVars>
      </dgm:prSet>
      <dgm:spPr/>
      <dgm:t>
        <a:bodyPr/>
        <a:lstStyle/>
        <a:p>
          <a:endParaRPr lang="en-GB"/>
        </a:p>
      </dgm:t>
    </dgm:pt>
    <dgm:pt modelId="{D8D1C787-C287-864A-967F-4EDDAFEB40AE}" type="pres">
      <dgm:prSet presAssocID="{31409BA8-63A5-1640-8699-FBF46F7FBD75}" presName="sp" presStyleCnt="0"/>
      <dgm:spPr/>
    </dgm:pt>
    <dgm:pt modelId="{B96F28DA-2218-BF44-B922-8C72C37BF1B4}" type="pres">
      <dgm:prSet presAssocID="{4F97ECB6-EDFD-164B-A282-78FB692399D4}" presName="linNode" presStyleCnt="0"/>
      <dgm:spPr/>
    </dgm:pt>
    <dgm:pt modelId="{49F8113E-4579-6143-AEDD-844F7ECDE347}" type="pres">
      <dgm:prSet presAssocID="{4F97ECB6-EDFD-164B-A282-78FB692399D4}" presName="parentText" presStyleLbl="node1" presStyleIdx="3" presStyleCnt="5" custScaleX="96088" custScaleY="73612">
        <dgm:presLayoutVars>
          <dgm:chMax val="1"/>
          <dgm:bulletEnabled val="1"/>
        </dgm:presLayoutVars>
      </dgm:prSet>
      <dgm:spPr/>
      <dgm:t>
        <a:bodyPr/>
        <a:lstStyle/>
        <a:p>
          <a:endParaRPr lang="en-GB"/>
        </a:p>
      </dgm:t>
    </dgm:pt>
    <dgm:pt modelId="{68812FEB-C6A1-EC48-9E34-BC7DC8650B8C}" type="pres">
      <dgm:prSet presAssocID="{4F97ECB6-EDFD-164B-A282-78FB692399D4}" presName="descendantText" presStyleLbl="alignAccFollowNode1" presStyleIdx="3" presStyleCnt="5" custAng="0" custScaleX="98189" custScaleY="74273" custLinFactNeighborX="2678">
        <dgm:presLayoutVars>
          <dgm:bulletEnabled val="1"/>
        </dgm:presLayoutVars>
      </dgm:prSet>
      <dgm:spPr/>
      <dgm:t>
        <a:bodyPr/>
        <a:lstStyle/>
        <a:p>
          <a:endParaRPr lang="en-GB"/>
        </a:p>
      </dgm:t>
    </dgm:pt>
    <dgm:pt modelId="{55588211-BB20-704B-996D-E97ACE7498ED}" type="pres">
      <dgm:prSet presAssocID="{6EE1F092-95BE-B442-9CC7-0FCBC30283F6}" presName="sp" presStyleCnt="0"/>
      <dgm:spPr/>
    </dgm:pt>
    <dgm:pt modelId="{F725C338-0E05-3B41-9C8B-13605372C239}" type="pres">
      <dgm:prSet presAssocID="{41BAC80A-BA63-D944-8814-346C531C1C2E}" presName="linNode" presStyleCnt="0"/>
      <dgm:spPr/>
    </dgm:pt>
    <dgm:pt modelId="{8C227CEA-F97D-AE4C-B2FE-F5AFFC5DFCEB}" type="pres">
      <dgm:prSet presAssocID="{41BAC80A-BA63-D944-8814-346C531C1C2E}" presName="parentText" presStyleLbl="node1" presStyleIdx="4" presStyleCnt="5" custScaleX="96088" custScaleY="82276" custLinFactNeighborY="51">
        <dgm:presLayoutVars>
          <dgm:chMax val="1"/>
          <dgm:bulletEnabled val="1"/>
        </dgm:presLayoutVars>
      </dgm:prSet>
      <dgm:spPr/>
      <dgm:t>
        <a:bodyPr/>
        <a:lstStyle/>
        <a:p>
          <a:endParaRPr lang="en-GB"/>
        </a:p>
      </dgm:t>
    </dgm:pt>
    <dgm:pt modelId="{FCF616A1-30AC-C546-AB38-689D9CAD6A94}" type="pres">
      <dgm:prSet presAssocID="{41BAC80A-BA63-D944-8814-346C531C1C2E}" presName="descendantText" presStyleLbl="alignAccFollowNode1" presStyleIdx="4" presStyleCnt="5">
        <dgm:presLayoutVars>
          <dgm:bulletEnabled val="1"/>
        </dgm:presLayoutVars>
      </dgm:prSet>
      <dgm:spPr/>
      <dgm:t>
        <a:bodyPr/>
        <a:lstStyle/>
        <a:p>
          <a:endParaRPr lang="en-GB"/>
        </a:p>
      </dgm:t>
    </dgm:pt>
  </dgm:ptLst>
  <dgm:cxnLst>
    <dgm:cxn modelId="{76433E9E-DD5E-DE48-B0FA-9894BE8D14F2}" srcId="{25F3F42B-6E26-3542-9FF6-7160AB9D6006}" destId="{4F97ECB6-EDFD-164B-A282-78FB692399D4}" srcOrd="3" destOrd="0" parTransId="{D0011255-B58A-7A40-8976-38970DC31259}" sibTransId="{6EE1F092-95BE-B442-9CC7-0FCBC30283F6}"/>
    <dgm:cxn modelId="{3B05AF2C-19F2-A743-92A8-F7B46E71B3BF}" srcId="{4F97ECB6-EDFD-164B-A282-78FB692399D4}" destId="{1359A05E-397A-D047-B53B-D2C2ACBEB82B}" srcOrd="0" destOrd="0" parTransId="{A189D99B-FAD9-4A46-9470-76CBA4694BC7}" sibTransId="{20EB169D-76D1-9047-B6ED-24CCFD5BED69}"/>
    <dgm:cxn modelId="{E23C6887-3E6A-4883-B9D1-9DD428D2A95E}" type="presOf" srcId="{1359A05E-397A-D047-B53B-D2C2ACBEB82B}" destId="{68812FEB-C6A1-EC48-9E34-BC7DC8650B8C}" srcOrd="0" destOrd="0" presId="urn:microsoft.com/office/officeart/2005/8/layout/vList5"/>
    <dgm:cxn modelId="{0B35ED15-E218-4A2C-88C2-1A8DC04226EC}" type="presOf" srcId="{303B687A-8982-AA45-871B-18001B9890E7}" destId="{33F32B11-6084-1A49-96D8-B587F6271BD5}" srcOrd="0" destOrd="2" presId="urn:microsoft.com/office/officeart/2005/8/layout/vList5"/>
    <dgm:cxn modelId="{65536E1E-9E64-4227-A9B0-306D1CF85DA3}" type="presOf" srcId="{4E4601A4-1925-B346-A402-67562A7BB67C}" destId="{FCF616A1-30AC-C546-AB38-689D9CAD6A94}" srcOrd="0" destOrd="1" presId="urn:microsoft.com/office/officeart/2005/8/layout/vList5"/>
    <dgm:cxn modelId="{54F07875-A2C4-44B2-B4BF-5D8567CAB19D}" type="presOf" srcId="{41BAC80A-BA63-D944-8814-346C531C1C2E}" destId="{8C227CEA-F97D-AE4C-B2FE-F5AFFC5DFCEB}" srcOrd="0" destOrd="0" presId="urn:microsoft.com/office/officeart/2005/8/layout/vList5"/>
    <dgm:cxn modelId="{1932DA29-EBB1-4F62-BD1D-A4BB9B75CEC5}" type="presOf" srcId="{3C10EE1D-907E-D943-B435-2AE4FD5FBAD8}" destId="{F3FF3099-F465-4D40-AA8A-0398F70F747B}" srcOrd="0" destOrd="2" presId="urn:microsoft.com/office/officeart/2005/8/layout/vList5"/>
    <dgm:cxn modelId="{C1625114-4E75-4732-B9C3-124A82CEC87C}" type="presOf" srcId="{903B30AA-98C0-464E-A987-D7383FDF9748}" destId="{F3FF3099-F465-4D40-AA8A-0398F70F747B}" srcOrd="0" destOrd="3" presId="urn:microsoft.com/office/officeart/2005/8/layout/vList5"/>
    <dgm:cxn modelId="{6199E156-A2FC-7E40-ACC3-08063C511E2C}" srcId="{41BAC80A-BA63-D944-8814-346C531C1C2E}" destId="{C4C138FF-9C22-2342-9075-2B79EDAC8538}" srcOrd="0" destOrd="0" parTransId="{CEBBA5E7-2E8E-AB49-8A1A-B97816FDC238}" sibTransId="{1870B880-2372-B046-9079-E89710E36FAF}"/>
    <dgm:cxn modelId="{182CA3D6-7F20-314B-B519-80B1101763AE}" srcId="{F1C890F1-E0A8-AC41-A960-AC27AE37F2BA}" destId="{2E942327-C94A-9543-AB44-70F5A7C3773B}" srcOrd="0" destOrd="0" parTransId="{7AB2F279-CD48-4A4D-9ED1-4023DD5F1A29}" sibTransId="{2EF5B280-9E2E-B346-B352-D4C400DCEC7A}"/>
    <dgm:cxn modelId="{439A67FE-A95B-4B40-B4DA-876D9DBFE723}" srcId="{F34DBCBD-536A-6B48-BFB3-F3B457FE2A5B}" destId="{FEC50F54-2135-2742-98E6-73A8A4A834D8}" srcOrd="0" destOrd="0" parTransId="{18AB660E-C05D-1049-8632-1E84F433C6D7}" sibTransId="{963A26C1-29AD-7B43-B484-792CB380F0EA}"/>
    <dgm:cxn modelId="{DCF7D3EC-C8B6-F549-BB1F-4FECF5AC42F7}" srcId="{4AC5E9BA-63C9-3445-BD68-C23475C4F32C}" destId="{F275289E-23CB-A944-9C53-AB57A013E738}" srcOrd="2" destOrd="0" parTransId="{AA058F43-97A6-0346-BDF7-2DF6B316FAE9}" sibTransId="{9DCBA73F-09A4-AE4D-9F50-FAE8513E5AA2}"/>
    <dgm:cxn modelId="{1A47ABF8-677F-472E-AB82-270C1635702F}" type="presOf" srcId="{4F97ECB6-EDFD-164B-A282-78FB692399D4}" destId="{49F8113E-4579-6143-AEDD-844F7ECDE347}" srcOrd="0" destOrd="0" presId="urn:microsoft.com/office/officeart/2005/8/layout/vList5"/>
    <dgm:cxn modelId="{671C43F1-1660-464F-964F-B5B09CC363E4}" srcId="{25F3F42B-6E26-3542-9FF6-7160AB9D6006}" destId="{41BAC80A-BA63-D944-8814-346C531C1C2E}" srcOrd="4" destOrd="0" parTransId="{C65738DC-57F5-0243-BBD7-32B2C02873C1}" sibTransId="{2806AFA4-C0F1-6448-B364-8DDD48935AAE}"/>
    <dgm:cxn modelId="{5F1A6021-F151-E549-AD7C-FC46279C9835}" srcId="{DFAE208F-64BF-044E-B114-49D933982DBC}" destId="{F34DBCBD-536A-6B48-BFB3-F3B457FE2A5B}" srcOrd="0" destOrd="0" parTransId="{A9C397F6-BA4F-E74F-9475-EC45B794A1E9}" sibTransId="{C3ACD816-03F6-8F43-88D5-6778A8D9D771}"/>
    <dgm:cxn modelId="{49F5A32B-CC3D-6647-BADB-A272AB88A04B}" srcId="{4AC5E9BA-63C9-3445-BD68-C23475C4F32C}" destId="{1F38429A-3CB7-CA42-8E1F-BD5BE97F4034}" srcOrd="1" destOrd="0" parTransId="{1086CD86-4A85-B241-BCA0-C46F5D06DB45}" sibTransId="{3F0B321D-4B3B-4349-AC80-C9302E5F563B}"/>
    <dgm:cxn modelId="{1A22E6EE-6F2C-2740-B92C-441A3E435296}" srcId="{25F3F42B-6E26-3542-9FF6-7160AB9D6006}" destId="{F1C890F1-E0A8-AC41-A960-AC27AE37F2BA}" srcOrd="2" destOrd="0" parTransId="{30E09739-2E1A-1E48-803C-CAE8C7CABDF4}" sibTransId="{31409BA8-63A5-1640-8699-FBF46F7FBD75}"/>
    <dgm:cxn modelId="{9A9688CB-60B8-4E39-8A5D-3A2B8048FCEC}" type="presOf" srcId="{F1C890F1-E0A8-AC41-A960-AC27AE37F2BA}" destId="{C66C4481-58D7-CD4E-AF87-8968C4B2DE08}" srcOrd="0" destOrd="0" presId="urn:microsoft.com/office/officeart/2005/8/layout/vList5"/>
    <dgm:cxn modelId="{09F47D99-DB82-B043-8465-25434A3FC592}" srcId="{F34DBCBD-536A-6B48-BFB3-F3B457FE2A5B}" destId="{903B30AA-98C0-464E-A987-D7383FDF9748}" srcOrd="2" destOrd="0" parTransId="{6F8077B4-5FE0-4740-828B-B306AF7CD5FE}" sibTransId="{AC551D54-0435-3A4E-A76F-69DB896E15DF}"/>
    <dgm:cxn modelId="{081154B2-F2CF-D34D-9664-7C8BF9E7DE0A}" srcId="{F1C890F1-E0A8-AC41-A960-AC27AE37F2BA}" destId="{05B2A9FC-29C5-674C-B0A5-0E181954DB82}" srcOrd="1" destOrd="0" parTransId="{0D193BFE-7606-2345-9011-FB21D193FD46}" sibTransId="{E27EDA81-59CE-574E-B816-6F51A1F22A38}"/>
    <dgm:cxn modelId="{229136D7-0277-364C-BCD9-4560261DD893}" srcId="{4AC5E9BA-63C9-3445-BD68-C23475C4F32C}" destId="{CBDAEFF5-A435-7844-83CD-036818D5E9A1}" srcOrd="0" destOrd="0" parTransId="{DBE8DF96-E767-FD43-9ED9-0739DDB6AD26}" sibTransId="{F121A741-AA55-4641-8C23-6E29280BFD49}"/>
    <dgm:cxn modelId="{FF22F334-1854-A747-B609-240AA9887074}" srcId="{25F3F42B-6E26-3542-9FF6-7160AB9D6006}" destId="{DFAE208F-64BF-044E-B114-49D933982DBC}" srcOrd="0" destOrd="0" parTransId="{86178A44-4511-CD4C-8753-6970D92065BC}" sibTransId="{81D22872-91D0-654A-87CA-B4C8D2A443B4}"/>
    <dgm:cxn modelId="{FE7B372F-E002-45B4-AAEF-D9E72E45399B}" type="presOf" srcId="{F275289E-23CB-A944-9C53-AB57A013E738}" destId="{8DD2CD1F-4505-A041-8CBA-98F47BBC972C}" srcOrd="0" destOrd="2" presId="urn:microsoft.com/office/officeart/2005/8/layout/vList5"/>
    <dgm:cxn modelId="{531D6522-C6D8-4D40-9EF8-E11590B32B98}" srcId="{4AC5E9BA-63C9-3445-BD68-C23475C4F32C}" destId="{2E171FB1-1B8F-9B4E-B429-BA3CDAEAC7E0}" srcOrd="3" destOrd="0" parTransId="{C81E93EC-BC0D-9E48-87CE-441BD2535483}" sibTransId="{7B57DAC0-83BD-8142-A7FF-D98B59D6AEE1}"/>
    <dgm:cxn modelId="{BDEFCD02-23E7-4602-9C2F-E5ADDBBC3E52}" type="presOf" srcId="{FEC50F54-2135-2742-98E6-73A8A4A834D8}" destId="{F3FF3099-F465-4D40-AA8A-0398F70F747B}" srcOrd="0" destOrd="1" presId="urn:microsoft.com/office/officeart/2005/8/layout/vList5"/>
    <dgm:cxn modelId="{88BDA8CB-E4CE-4D49-87D3-FB92135E355A}" type="presOf" srcId="{05B2A9FC-29C5-674C-B0A5-0E181954DB82}" destId="{33F32B11-6084-1A49-96D8-B587F6271BD5}" srcOrd="0" destOrd="1" presId="urn:microsoft.com/office/officeart/2005/8/layout/vList5"/>
    <dgm:cxn modelId="{C6601629-990B-4B92-9D56-E8A185360EAB}" type="presOf" srcId="{1F38429A-3CB7-CA42-8E1F-BD5BE97F4034}" destId="{8DD2CD1F-4505-A041-8CBA-98F47BBC972C}" srcOrd="0" destOrd="1" presId="urn:microsoft.com/office/officeart/2005/8/layout/vList5"/>
    <dgm:cxn modelId="{5AA36932-4C73-B844-9E3E-9C4F99862BF4}" srcId="{F34DBCBD-536A-6B48-BFB3-F3B457FE2A5B}" destId="{3C10EE1D-907E-D943-B435-2AE4FD5FBAD8}" srcOrd="1" destOrd="0" parTransId="{2A04305A-097F-B94C-B096-0B2A04E6D3EE}" sibTransId="{863FD0CC-9177-9B4A-9023-3972D0BFCB18}"/>
    <dgm:cxn modelId="{C1E089BB-9195-4C88-B3EE-46D496D8B6D5}" type="presOf" srcId="{CBDAEFF5-A435-7844-83CD-036818D5E9A1}" destId="{8DD2CD1F-4505-A041-8CBA-98F47BBC972C}" srcOrd="0" destOrd="0" presId="urn:microsoft.com/office/officeart/2005/8/layout/vList5"/>
    <dgm:cxn modelId="{C9C7E5AD-1EC7-D046-BC7F-B1936368F14A}" srcId="{41BAC80A-BA63-D944-8814-346C531C1C2E}" destId="{4E4601A4-1925-B346-A402-67562A7BB67C}" srcOrd="1" destOrd="0" parTransId="{9AD9B0B6-8631-764F-98F6-1C8FBA8AC4F0}" sibTransId="{E3B5E7B5-D4B8-CB47-8742-F37F045BE339}"/>
    <dgm:cxn modelId="{03F6BA5B-580B-4716-9FF6-5FCAC85E5BD2}" type="presOf" srcId="{C4C138FF-9C22-2342-9075-2B79EDAC8538}" destId="{FCF616A1-30AC-C546-AB38-689D9CAD6A94}" srcOrd="0" destOrd="0" presId="urn:microsoft.com/office/officeart/2005/8/layout/vList5"/>
    <dgm:cxn modelId="{6B5ADDC4-B77B-4DBD-9D7F-A779C3033B24}" type="presOf" srcId="{4AC5E9BA-63C9-3445-BD68-C23475C4F32C}" destId="{C072A13F-976B-BC42-9E8C-66C68BB066D6}" srcOrd="0" destOrd="0" presId="urn:microsoft.com/office/officeart/2005/8/layout/vList5"/>
    <dgm:cxn modelId="{5382FF95-1E4E-D842-BB8D-01750449CD4D}" srcId="{25F3F42B-6E26-3542-9FF6-7160AB9D6006}" destId="{4AC5E9BA-63C9-3445-BD68-C23475C4F32C}" srcOrd="1" destOrd="0" parTransId="{AA9E1BE6-BFC5-6C41-BDC4-E586E1AC9862}" sibTransId="{D0A0C4BB-182F-8940-BAA9-FB4FEED87C4F}"/>
    <dgm:cxn modelId="{82F9FC27-6787-4AC9-B761-44477511FA47}" type="presOf" srcId="{2E942327-C94A-9543-AB44-70F5A7C3773B}" destId="{33F32B11-6084-1A49-96D8-B587F6271BD5}" srcOrd="0" destOrd="0" presId="urn:microsoft.com/office/officeart/2005/8/layout/vList5"/>
    <dgm:cxn modelId="{A74E1332-CFA7-904B-902F-14AD8309C4D3}" srcId="{F1C890F1-E0A8-AC41-A960-AC27AE37F2BA}" destId="{303B687A-8982-AA45-871B-18001B9890E7}" srcOrd="2" destOrd="0" parTransId="{1B19E1F3-CAE1-4D45-8326-F4F6B088F812}" sibTransId="{B59E4087-F005-CB43-AD96-7CD11349DDB0}"/>
    <dgm:cxn modelId="{02853E52-A23B-41E8-9FF2-3D042151768D}" type="presOf" srcId="{DFAE208F-64BF-044E-B114-49D933982DBC}" destId="{80087C0D-01FE-FC41-BBE6-6EA0B7EE4727}" srcOrd="0" destOrd="0" presId="urn:microsoft.com/office/officeart/2005/8/layout/vList5"/>
    <dgm:cxn modelId="{C8058B54-D727-40C7-B9FD-35973E4008DD}" type="presOf" srcId="{F34DBCBD-536A-6B48-BFB3-F3B457FE2A5B}" destId="{F3FF3099-F465-4D40-AA8A-0398F70F747B}" srcOrd="0" destOrd="0" presId="urn:microsoft.com/office/officeart/2005/8/layout/vList5"/>
    <dgm:cxn modelId="{303AA255-2C2C-4BA7-9F4A-2FE84F8BABF8}" type="presOf" srcId="{2E171FB1-1B8F-9B4E-B429-BA3CDAEAC7E0}" destId="{8DD2CD1F-4505-A041-8CBA-98F47BBC972C}" srcOrd="0" destOrd="3" presId="urn:microsoft.com/office/officeart/2005/8/layout/vList5"/>
    <dgm:cxn modelId="{74A21CAB-4FD5-49B0-A5B9-5294C90BE1ED}" type="presOf" srcId="{25F3F42B-6E26-3542-9FF6-7160AB9D6006}" destId="{B701BBD3-5EED-A641-B24F-E62821C11005}" srcOrd="0" destOrd="0" presId="urn:microsoft.com/office/officeart/2005/8/layout/vList5"/>
    <dgm:cxn modelId="{15D9934E-2726-48BF-A007-906E38AFBEF0}" type="presParOf" srcId="{B701BBD3-5EED-A641-B24F-E62821C11005}" destId="{5A1DB76F-EB19-0545-82D2-B37D97A94989}" srcOrd="0" destOrd="0" presId="urn:microsoft.com/office/officeart/2005/8/layout/vList5"/>
    <dgm:cxn modelId="{F3F56EB4-8878-4D49-8B4C-FCE910AFC271}" type="presParOf" srcId="{5A1DB76F-EB19-0545-82D2-B37D97A94989}" destId="{80087C0D-01FE-FC41-BBE6-6EA0B7EE4727}" srcOrd="0" destOrd="0" presId="urn:microsoft.com/office/officeart/2005/8/layout/vList5"/>
    <dgm:cxn modelId="{51BCE2EB-A220-49A8-A335-BCFC34C5F973}" type="presParOf" srcId="{5A1DB76F-EB19-0545-82D2-B37D97A94989}" destId="{F3FF3099-F465-4D40-AA8A-0398F70F747B}" srcOrd="1" destOrd="0" presId="urn:microsoft.com/office/officeart/2005/8/layout/vList5"/>
    <dgm:cxn modelId="{F839B7FE-9162-4B98-A09D-BAC4E40E065D}" type="presParOf" srcId="{B701BBD3-5EED-A641-B24F-E62821C11005}" destId="{F105BBF3-D418-B246-8841-0A87F632C95E}" srcOrd="1" destOrd="0" presId="urn:microsoft.com/office/officeart/2005/8/layout/vList5"/>
    <dgm:cxn modelId="{66839A52-277E-479B-AB36-3E4794DB799D}" type="presParOf" srcId="{B701BBD3-5EED-A641-B24F-E62821C11005}" destId="{61877D62-FFB0-FA43-A0FE-7E4289945D8E}" srcOrd="2" destOrd="0" presId="urn:microsoft.com/office/officeart/2005/8/layout/vList5"/>
    <dgm:cxn modelId="{75096F9F-21B2-4A68-B363-813775F447B6}" type="presParOf" srcId="{61877D62-FFB0-FA43-A0FE-7E4289945D8E}" destId="{C072A13F-976B-BC42-9E8C-66C68BB066D6}" srcOrd="0" destOrd="0" presId="urn:microsoft.com/office/officeart/2005/8/layout/vList5"/>
    <dgm:cxn modelId="{D0246BAD-0690-4DE7-B27B-4B7CF7DEAC98}" type="presParOf" srcId="{61877D62-FFB0-FA43-A0FE-7E4289945D8E}" destId="{8DD2CD1F-4505-A041-8CBA-98F47BBC972C}" srcOrd="1" destOrd="0" presId="urn:microsoft.com/office/officeart/2005/8/layout/vList5"/>
    <dgm:cxn modelId="{2AA13CA2-ECA8-4CC2-A8BA-B15D52C1F4BC}" type="presParOf" srcId="{B701BBD3-5EED-A641-B24F-E62821C11005}" destId="{72D27D05-0DEE-3043-B88B-1D1BAA211372}" srcOrd="3" destOrd="0" presId="urn:microsoft.com/office/officeart/2005/8/layout/vList5"/>
    <dgm:cxn modelId="{74D12E86-AD2B-4562-9590-540AB2E2541D}" type="presParOf" srcId="{B701BBD3-5EED-A641-B24F-E62821C11005}" destId="{0DD6BA91-133B-7944-B0E7-10DECF4C3585}" srcOrd="4" destOrd="0" presId="urn:microsoft.com/office/officeart/2005/8/layout/vList5"/>
    <dgm:cxn modelId="{56FDD8F9-CE9E-4E3A-9090-D0F119492F23}" type="presParOf" srcId="{0DD6BA91-133B-7944-B0E7-10DECF4C3585}" destId="{C66C4481-58D7-CD4E-AF87-8968C4B2DE08}" srcOrd="0" destOrd="0" presId="urn:microsoft.com/office/officeart/2005/8/layout/vList5"/>
    <dgm:cxn modelId="{B01E0757-72AC-4D23-A8C5-DE9D9FF1D8C4}" type="presParOf" srcId="{0DD6BA91-133B-7944-B0E7-10DECF4C3585}" destId="{33F32B11-6084-1A49-96D8-B587F6271BD5}" srcOrd="1" destOrd="0" presId="urn:microsoft.com/office/officeart/2005/8/layout/vList5"/>
    <dgm:cxn modelId="{E0A2E5FE-843E-4D2C-93B7-394FDB24CE2D}" type="presParOf" srcId="{B701BBD3-5EED-A641-B24F-E62821C11005}" destId="{D8D1C787-C287-864A-967F-4EDDAFEB40AE}" srcOrd="5" destOrd="0" presId="urn:microsoft.com/office/officeart/2005/8/layout/vList5"/>
    <dgm:cxn modelId="{C0432BEB-EE96-440F-B191-3D23833344A7}" type="presParOf" srcId="{B701BBD3-5EED-A641-B24F-E62821C11005}" destId="{B96F28DA-2218-BF44-B922-8C72C37BF1B4}" srcOrd="6" destOrd="0" presId="urn:microsoft.com/office/officeart/2005/8/layout/vList5"/>
    <dgm:cxn modelId="{4A4F1E66-7519-4CB0-BB95-03D57C938700}" type="presParOf" srcId="{B96F28DA-2218-BF44-B922-8C72C37BF1B4}" destId="{49F8113E-4579-6143-AEDD-844F7ECDE347}" srcOrd="0" destOrd="0" presId="urn:microsoft.com/office/officeart/2005/8/layout/vList5"/>
    <dgm:cxn modelId="{0296C59B-9298-4033-821D-23251D5EA44B}" type="presParOf" srcId="{B96F28DA-2218-BF44-B922-8C72C37BF1B4}" destId="{68812FEB-C6A1-EC48-9E34-BC7DC8650B8C}" srcOrd="1" destOrd="0" presId="urn:microsoft.com/office/officeart/2005/8/layout/vList5"/>
    <dgm:cxn modelId="{D85638A8-155F-447B-8114-F2AE511D1572}" type="presParOf" srcId="{B701BBD3-5EED-A641-B24F-E62821C11005}" destId="{55588211-BB20-704B-996D-E97ACE7498ED}" srcOrd="7" destOrd="0" presId="urn:microsoft.com/office/officeart/2005/8/layout/vList5"/>
    <dgm:cxn modelId="{8D0F64EA-895A-4BF4-99C9-FE589F496D82}" type="presParOf" srcId="{B701BBD3-5EED-A641-B24F-E62821C11005}" destId="{F725C338-0E05-3B41-9C8B-13605372C239}" srcOrd="8" destOrd="0" presId="urn:microsoft.com/office/officeart/2005/8/layout/vList5"/>
    <dgm:cxn modelId="{B7B1170D-FA43-4084-8A08-B34415935911}" type="presParOf" srcId="{F725C338-0E05-3B41-9C8B-13605372C239}" destId="{8C227CEA-F97D-AE4C-B2FE-F5AFFC5DFCEB}" srcOrd="0" destOrd="0" presId="urn:microsoft.com/office/officeart/2005/8/layout/vList5"/>
    <dgm:cxn modelId="{19F90C20-66E0-4CF7-89F5-2A9E1E3A842B}" type="presParOf" srcId="{F725C338-0E05-3B41-9C8B-13605372C239}" destId="{FCF616A1-30AC-C546-AB38-689D9CAD6A94}" srcOrd="1" destOrd="0" presId="urn:microsoft.com/office/officeart/2005/8/layout/vList5"/>
  </dgm:cxnLst>
  <dgm:bg/>
  <dgm:whole/>
  <dgm:extLst>
    <a:ext uri="http://schemas.microsoft.com/office/drawing/2008/diagram">
      <dsp:dataModelExt xmlns:dsp="http://schemas.microsoft.com/office/drawing/2008/diagram" relId="rId56"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7627FB10-37A6-BE41-878E-11D563C924CD}" type="doc">
      <dgm:prSet loTypeId="urn:microsoft.com/office/officeart/2005/8/layout/vList5" loCatId="" qsTypeId="urn:microsoft.com/office/officeart/2005/8/quickstyle/simple1" qsCatId="simple" csTypeId="urn:microsoft.com/office/officeart/2005/8/colors/accent1_2" csCatId="accent1" phldr="1"/>
      <dgm:spPr/>
      <dgm:t>
        <a:bodyPr/>
        <a:lstStyle/>
        <a:p>
          <a:endParaRPr lang="en-US"/>
        </a:p>
      </dgm:t>
    </dgm:pt>
    <dgm:pt modelId="{55FDA6CB-8175-E74A-9594-D912C7D4B278}">
      <dgm:prSet phldrT="[Text]" custT="1"/>
      <dgm:spPr>
        <a:solidFill>
          <a:schemeClr val="tx2"/>
        </a:solidFill>
      </dgm:spPr>
      <dgm:t>
        <a:bodyPr/>
        <a:lstStyle/>
        <a:p>
          <a:r>
            <a:rPr lang="en-US" sz="1300">
              <a:latin typeface="Calibri" panose="020F0502020204030204" pitchFamily="34" charset="0"/>
            </a:rPr>
            <a:t>Step 3a: </a:t>
          </a:r>
        </a:p>
        <a:p>
          <a:r>
            <a:rPr lang="en-US" sz="1300">
              <a:latin typeface="Calibri" panose="020F0502020204030204" pitchFamily="34" charset="0"/>
            </a:rPr>
            <a:t>Select the right mapping tool(s) for the data needed</a:t>
          </a:r>
        </a:p>
      </dgm:t>
    </dgm:pt>
    <dgm:pt modelId="{432DA93F-EB3E-A441-82FA-9E812E7196BA}" type="parTrans" cxnId="{02AFFA5D-23AB-EC41-8EA0-B61F3CE8FEDD}">
      <dgm:prSet/>
      <dgm:spPr/>
      <dgm:t>
        <a:bodyPr/>
        <a:lstStyle/>
        <a:p>
          <a:endParaRPr lang="en-US"/>
        </a:p>
      </dgm:t>
    </dgm:pt>
    <dgm:pt modelId="{8AA2A35A-73D8-5B47-AFF1-A7AF1B9617E3}" type="sibTrans" cxnId="{02AFFA5D-23AB-EC41-8EA0-B61F3CE8FEDD}">
      <dgm:prSet/>
      <dgm:spPr/>
      <dgm:t>
        <a:bodyPr/>
        <a:lstStyle/>
        <a:p>
          <a:endParaRPr lang="en-US"/>
        </a:p>
      </dgm:t>
    </dgm:pt>
    <dgm:pt modelId="{FF728081-E88E-FF42-8906-A8CD700598B2}">
      <dgm:prSet phldrT="[Text]" custT="1"/>
      <dgm:spPr>
        <a:solidFill>
          <a:schemeClr val="accent3">
            <a:alpha val="90000"/>
          </a:schemeClr>
        </a:solidFill>
      </dgm:spPr>
      <dgm:t>
        <a:bodyPr/>
        <a:lstStyle/>
        <a:p>
          <a:r>
            <a:rPr lang="en-GB" sz="900">
              <a:latin typeface="Calibri" panose="020F0502020204030204" pitchFamily="34" charset="0"/>
            </a:rPr>
            <a:t>Review the mapping tools outlined below and select the appropriate tool(s) considering the following: </a:t>
          </a:r>
          <a:endParaRPr lang="en-US" sz="900">
            <a:latin typeface="Calibri" panose="020F0502020204030204" pitchFamily="34" charset="0"/>
          </a:endParaRPr>
        </a:p>
      </dgm:t>
    </dgm:pt>
    <dgm:pt modelId="{672C241F-CD95-C148-9F98-0C8AF307583C}" type="parTrans" cxnId="{D4374E9D-A056-CA48-9945-EBB5E1297B31}">
      <dgm:prSet/>
      <dgm:spPr/>
      <dgm:t>
        <a:bodyPr/>
        <a:lstStyle/>
        <a:p>
          <a:endParaRPr lang="en-US"/>
        </a:p>
      </dgm:t>
    </dgm:pt>
    <dgm:pt modelId="{985B295C-ED45-0948-96EB-C48257334F38}" type="sibTrans" cxnId="{D4374E9D-A056-CA48-9945-EBB5E1297B31}">
      <dgm:prSet/>
      <dgm:spPr/>
      <dgm:t>
        <a:bodyPr/>
        <a:lstStyle/>
        <a:p>
          <a:endParaRPr lang="en-US"/>
        </a:p>
      </dgm:t>
    </dgm:pt>
    <dgm:pt modelId="{68575C96-6D25-5A49-80BB-5B49EC77CAF0}">
      <dgm:prSet phldrT="[Text]" custT="1"/>
      <dgm:spPr>
        <a:solidFill>
          <a:schemeClr val="tx2"/>
        </a:solidFill>
      </dgm:spPr>
      <dgm:t>
        <a:bodyPr/>
        <a:lstStyle/>
        <a:p>
          <a:r>
            <a:rPr lang="en-US" sz="1300">
              <a:latin typeface="Calibri" panose="020F0502020204030204" pitchFamily="34" charset="0"/>
            </a:rPr>
            <a:t>Step 3b: </a:t>
          </a:r>
        </a:p>
        <a:p>
          <a:r>
            <a:rPr lang="en-US" sz="1300">
              <a:latin typeface="Calibri" panose="020F0502020204030204" pitchFamily="34" charset="0"/>
            </a:rPr>
            <a:t>Prioritise mapping area and elaborate activity plan</a:t>
          </a:r>
        </a:p>
      </dgm:t>
    </dgm:pt>
    <dgm:pt modelId="{C0095F5D-1D26-A142-8BA6-FD78D79E75F4}" type="parTrans" cxnId="{7110A221-496D-C64A-864C-21C975E455C2}">
      <dgm:prSet/>
      <dgm:spPr/>
      <dgm:t>
        <a:bodyPr/>
        <a:lstStyle/>
        <a:p>
          <a:endParaRPr lang="en-US"/>
        </a:p>
      </dgm:t>
    </dgm:pt>
    <dgm:pt modelId="{A75D3953-E33B-CB45-84C4-FE241761C658}" type="sibTrans" cxnId="{7110A221-496D-C64A-864C-21C975E455C2}">
      <dgm:prSet/>
      <dgm:spPr/>
      <dgm:t>
        <a:bodyPr/>
        <a:lstStyle/>
        <a:p>
          <a:endParaRPr lang="en-US"/>
        </a:p>
      </dgm:t>
    </dgm:pt>
    <dgm:pt modelId="{8F76EC18-7B11-5C47-82EB-F0B88405C4A2}">
      <dgm:prSet phldrT="[Text]" custT="1"/>
      <dgm:spPr>
        <a:solidFill>
          <a:schemeClr val="accent3">
            <a:alpha val="90000"/>
          </a:schemeClr>
        </a:solidFill>
      </dgm:spPr>
      <dgm:t>
        <a:bodyPr/>
        <a:lstStyle/>
        <a:p>
          <a:r>
            <a:rPr lang="en-GB" sz="900">
              <a:latin typeface="Calibri" panose="020F0502020204030204" pitchFamily="34" charset="0"/>
            </a:rPr>
            <a:t>Update the SoW with new decisions and an activity plan, revising the time-frame, and resources required.</a:t>
          </a:r>
          <a:endParaRPr lang="en-US" sz="900">
            <a:latin typeface="Calibri" panose="020F0502020204030204" pitchFamily="34" charset="0"/>
          </a:endParaRPr>
        </a:p>
      </dgm:t>
    </dgm:pt>
    <dgm:pt modelId="{371342CB-EBB5-6F4F-A5B9-A28DAC937926}" type="parTrans" cxnId="{C9A8A9B3-7B87-D34E-AF8B-C487173C794D}">
      <dgm:prSet/>
      <dgm:spPr/>
      <dgm:t>
        <a:bodyPr/>
        <a:lstStyle/>
        <a:p>
          <a:endParaRPr lang="en-US"/>
        </a:p>
      </dgm:t>
    </dgm:pt>
    <dgm:pt modelId="{53572121-8A49-1B4C-ADB9-472BD57E4141}" type="sibTrans" cxnId="{C9A8A9B3-7B87-D34E-AF8B-C487173C794D}">
      <dgm:prSet/>
      <dgm:spPr/>
      <dgm:t>
        <a:bodyPr/>
        <a:lstStyle/>
        <a:p>
          <a:endParaRPr lang="en-US"/>
        </a:p>
      </dgm:t>
    </dgm:pt>
    <dgm:pt modelId="{41AD747E-5007-AF43-8CA0-6D4E3C7B7544}">
      <dgm:prSet phldrT="[Text]" custT="1"/>
      <dgm:spPr>
        <a:solidFill>
          <a:schemeClr val="tx2"/>
        </a:solidFill>
      </dgm:spPr>
      <dgm:t>
        <a:bodyPr/>
        <a:lstStyle/>
        <a:p>
          <a:r>
            <a:rPr lang="en-US" sz="1300">
              <a:latin typeface="Calibri" panose="020F0502020204030204" pitchFamily="34" charset="0"/>
            </a:rPr>
            <a:t>Step 3c:</a:t>
          </a:r>
        </a:p>
        <a:p>
          <a:r>
            <a:rPr lang="en-US" sz="1300">
              <a:latin typeface="Calibri" panose="020F0502020204030204" pitchFamily="34" charset="0"/>
            </a:rPr>
            <a:t>Train mapping team</a:t>
          </a:r>
        </a:p>
      </dgm:t>
    </dgm:pt>
    <dgm:pt modelId="{8A7B129B-6A65-BA42-ABEF-AE579BB92D5D}" type="parTrans" cxnId="{EBD9B751-A01E-2748-9BFF-CDBB4FE5755A}">
      <dgm:prSet/>
      <dgm:spPr/>
      <dgm:t>
        <a:bodyPr/>
        <a:lstStyle/>
        <a:p>
          <a:endParaRPr lang="en-US"/>
        </a:p>
      </dgm:t>
    </dgm:pt>
    <dgm:pt modelId="{6980C45C-4589-1242-A96B-3F440E57D6EA}" type="sibTrans" cxnId="{EBD9B751-A01E-2748-9BFF-CDBB4FE5755A}">
      <dgm:prSet/>
      <dgm:spPr/>
      <dgm:t>
        <a:bodyPr/>
        <a:lstStyle/>
        <a:p>
          <a:endParaRPr lang="en-US"/>
        </a:p>
      </dgm:t>
    </dgm:pt>
    <dgm:pt modelId="{BD011163-6DEC-5443-9165-67810AAF8398}">
      <dgm:prSet phldrT="[Text]" custT="1"/>
      <dgm:spPr>
        <a:solidFill>
          <a:schemeClr val="accent3">
            <a:alpha val="90000"/>
          </a:schemeClr>
        </a:solidFill>
      </dgm:spPr>
      <dgm:t>
        <a:bodyPr/>
        <a:lstStyle/>
        <a:p>
          <a:r>
            <a:rPr lang="en-GB" sz="900">
              <a:latin typeface="Calibri" panose="020F0502020204030204" pitchFamily="34" charset="0"/>
            </a:rPr>
            <a:t>Ensure mapping team members are familiar with the techniques and technology they will be using. </a:t>
          </a:r>
          <a:endParaRPr lang="en-US" sz="900">
            <a:latin typeface="Calibri" panose="020F0502020204030204" pitchFamily="34" charset="0"/>
          </a:endParaRPr>
        </a:p>
      </dgm:t>
    </dgm:pt>
    <dgm:pt modelId="{FCB45B96-A623-8D45-A9EE-226BB0689A14}" type="parTrans" cxnId="{95FB927A-4F13-804C-BC0C-CCB512429AE5}">
      <dgm:prSet/>
      <dgm:spPr/>
      <dgm:t>
        <a:bodyPr/>
        <a:lstStyle/>
        <a:p>
          <a:endParaRPr lang="en-US"/>
        </a:p>
      </dgm:t>
    </dgm:pt>
    <dgm:pt modelId="{376FCC96-C495-CB44-8B81-38A11F692B09}" type="sibTrans" cxnId="{95FB927A-4F13-804C-BC0C-CCB512429AE5}">
      <dgm:prSet/>
      <dgm:spPr/>
      <dgm:t>
        <a:bodyPr/>
        <a:lstStyle/>
        <a:p>
          <a:endParaRPr lang="en-US"/>
        </a:p>
      </dgm:t>
    </dgm:pt>
    <dgm:pt modelId="{4E6E0806-E3CB-074F-8A86-899819086B8C}">
      <dgm:prSet phldrT="[Text]" custT="1"/>
      <dgm:spPr>
        <a:solidFill>
          <a:schemeClr val="tx2"/>
        </a:solidFill>
      </dgm:spPr>
      <dgm:t>
        <a:bodyPr/>
        <a:lstStyle/>
        <a:p>
          <a:r>
            <a:rPr lang="en-US" sz="1300">
              <a:latin typeface="Calibri" panose="020F0502020204030204" pitchFamily="34" charset="0"/>
            </a:rPr>
            <a:t>Step 3d: </a:t>
          </a:r>
        </a:p>
        <a:p>
          <a:r>
            <a:rPr lang="en-US" sz="1300">
              <a:latin typeface="Calibri" panose="020F0502020204030204" pitchFamily="34" charset="0"/>
            </a:rPr>
            <a:t>Collect additional mapping data and finalise maps</a:t>
          </a:r>
        </a:p>
      </dgm:t>
    </dgm:pt>
    <dgm:pt modelId="{081C12A1-E19C-614D-AC41-AC059287D367}" type="parTrans" cxnId="{4E78B8C5-26F1-2847-8DDB-D03A6E547D78}">
      <dgm:prSet/>
      <dgm:spPr/>
      <dgm:t>
        <a:bodyPr/>
        <a:lstStyle/>
        <a:p>
          <a:endParaRPr lang="en-US"/>
        </a:p>
      </dgm:t>
    </dgm:pt>
    <dgm:pt modelId="{B48C94B5-64FC-9C4D-A87C-8529972FC418}" type="sibTrans" cxnId="{4E78B8C5-26F1-2847-8DDB-D03A6E547D78}">
      <dgm:prSet/>
      <dgm:spPr/>
      <dgm:t>
        <a:bodyPr/>
        <a:lstStyle/>
        <a:p>
          <a:endParaRPr lang="en-US"/>
        </a:p>
      </dgm:t>
    </dgm:pt>
    <dgm:pt modelId="{76BA6D1C-5D69-DD49-BEE6-8FD5E5257118}">
      <dgm:prSet custT="1"/>
      <dgm:spPr>
        <a:solidFill>
          <a:schemeClr val="accent3">
            <a:alpha val="90000"/>
          </a:schemeClr>
        </a:solidFill>
      </dgm:spPr>
      <dgm:t>
        <a:bodyPr/>
        <a:lstStyle/>
        <a:p>
          <a:r>
            <a:rPr lang="en-US" sz="900">
              <a:latin typeface="Calibri" panose="020F0502020204030204" pitchFamily="34" charset="0"/>
            </a:rPr>
            <a:t>Depth and scale of information gaps,</a:t>
          </a:r>
          <a:endParaRPr lang="en-GB" sz="900">
            <a:latin typeface="Calibri" panose="020F0502020204030204" pitchFamily="34" charset="0"/>
          </a:endParaRPr>
        </a:p>
      </dgm:t>
    </dgm:pt>
    <dgm:pt modelId="{95875ACA-DF1A-3644-B123-365926940042}" type="parTrans" cxnId="{A9403EE2-BEB8-F64F-B83F-19F65CD9726D}">
      <dgm:prSet/>
      <dgm:spPr/>
      <dgm:t>
        <a:bodyPr/>
        <a:lstStyle/>
        <a:p>
          <a:endParaRPr lang="en-US"/>
        </a:p>
      </dgm:t>
    </dgm:pt>
    <dgm:pt modelId="{BEE47F13-48A8-8742-807E-A41C2AC8545E}" type="sibTrans" cxnId="{A9403EE2-BEB8-F64F-B83F-19F65CD9726D}">
      <dgm:prSet/>
      <dgm:spPr/>
      <dgm:t>
        <a:bodyPr/>
        <a:lstStyle/>
        <a:p>
          <a:endParaRPr lang="en-US"/>
        </a:p>
      </dgm:t>
    </dgm:pt>
    <dgm:pt modelId="{4C8070C8-1360-3249-8604-8835ABEBD599}">
      <dgm:prSet custT="1"/>
      <dgm:spPr>
        <a:solidFill>
          <a:schemeClr val="accent3">
            <a:alpha val="90000"/>
          </a:schemeClr>
        </a:solidFill>
      </dgm:spPr>
      <dgm:t>
        <a:bodyPr/>
        <a:lstStyle/>
        <a:p>
          <a:r>
            <a:rPr lang="en-US" sz="900">
              <a:latin typeface="Calibri" panose="020F0502020204030204" pitchFamily="34" charset="0"/>
            </a:rPr>
            <a:t>Displaced communities cultural, socioeconomic and gender sensitivities.</a:t>
          </a:r>
          <a:endParaRPr lang="en-GB" sz="900">
            <a:latin typeface="Calibri" panose="020F0502020204030204" pitchFamily="34" charset="0"/>
          </a:endParaRPr>
        </a:p>
      </dgm:t>
    </dgm:pt>
    <dgm:pt modelId="{4558E3B6-62BD-6245-AF8C-AB41BE65FBE0}" type="parTrans" cxnId="{7E908547-1D58-F942-B10B-815EE30C1A20}">
      <dgm:prSet/>
      <dgm:spPr/>
      <dgm:t>
        <a:bodyPr/>
        <a:lstStyle/>
        <a:p>
          <a:endParaRPr lang="en-US"/>
        </a:p>
      </dgm:t>
    </dgm:pt>
    <dgm:pt modelId="{02605320-94AB-1F4D-A93C-4E270AD530F7}" type="sibTrans" cxnId="{7E908547-1D58-F942-B10B-815EE30C1A20}">
      <dgm:prSet/>
      <dgm:spPr/>
      <dgm:t>
        <a:bodyPr/>
        <a:lstStyle/>
        <a:p>
          <a:endParaRPr lang="en-US"/>
        </a:p>
      </dgm:t>
    </dgm:pt>
    <dgm:pt modelId="{1FD425C4-1D0B-D44D-BE36-BB660843C9DA}">
      <dgm:prSet phldrT="[Text]" custT="1"/>
      <dgm:spPr>
        <a:solidFill>
          <a:schemeClr val="tx2"/>
        </a:solidFill>
      </dgm:spPr>
      <dgm:t>
        <a:bodyPr/>
        <a:lstStyle/>
        <a:p>
          <a:r>
            <a:rPr lang="en-US" sz="1300">
              <a:latin typeface="Calibri" panose="020F0502020204030204" pitchFamily="34" charset="0"/>
            </a:rPr>
            <a:t>Step 3: Decision:</a:t>
          </a:r>
        </a:p>
        <a:p>
          <a:r>
            <a:rPr lang="en-US" sz="1300">
              <a:latin typeface="Calibri" panose="020F0502020204030204" pitchFamily="34" charset="0"/>
            </a:rPr>
            <a:t>How do you know when to stop the mapping process?</a:t>
          </a:r>
        </a:p>
      </dgm:t>
    </dgm:pt>
    <dgm:pt modelId="{AEA1E511-784E-F749-A947-D5AB4873B539}" type="parTrans" cxnId="{FFB5A7BA-A5FA-534E-957F-1B5EF6782254}">
      <dgm:prSet/>
      <dgm:spPr/>
      <dgm:t>
        <a:bodyPr/>
        <a:lstStyle/>
        <a:p>
          <a:endParaRPr lang="en-US"/>
        </a:p>
      </dgm:t>
    </dgm:pt>
    <dgm:pt modelId="{1249E1DE-5670-2D4A-995A-F0CF6284A25B}" type="sibTrans" cxnId="{FFB5A7BA-A5FA-534E-957F-1B5EF6782254}">
      <dgm:prSet/>
      <dgm:spPr/>
      <dgm:t>
        <a:bodyPr/>
        <a:lstStyle/>
        <a:p>
          <a:endParaRPr lang="en-US"/>
        </a:p>
      </dgm:t>
    </dgm:pt>
    <dgm:pt modelId="{2C281396-9D63-D344-BC79-7D177DE10048}">
      <dgm:prSet phldrT="[Text]" custT="1"/>
      <dgm:spPr>
        <a:solidFill>
          <a:schemeClr val="accent3">
            <a:alpha val="90000"/>
          </a:schemeClr>
        </a:solidFill>
      </dgm:spPr>
      <dgm:t>
        <a:bodyPr/>
        <a:lstStyle/>
        <a:p>
          <a:r>
            <a:rPr lang="en-GB" sz="900">
              <a:latin typeface="Calibri" panose="020F0502020204030204" pitchFamily="34" charset="0"/>
            </a:rPr>
            <a:t>Collect data using the tools identified and listed in the SoW.</a:t>
          </a:r>
          <a:endParaRPr lang="en-US" sz="900">
            <a:latin typeface="Calibri" panose="020F0502020204030204" pitchFamily="34" charset="0"/>
          </a:endParaRPr>
        </a:p>
      </dgm:t>
    </dgm:pt>
    <dgm:pt modelId="{D7530CCC-D534-394D-8C56-ACA5AD8CD2CE}" type="parTrans" cxnId="{528E16F2-7E15-1845-9AA5-1C5482BE7486}">
      <dgm:prSet/>
      <dgm:spPr/>
      <dgm:t>
        <a:bodyPr/>
        <a:lstStyle/>
        <a:p>
          <a:endParaRPr lang="en-US"/>
        </a:p>
      </dgm:t>
    </dgm:pt>
    <dgm:pt modelId="{BB790A9C-BF2C-C04E-ABB5-417C3D85C3F8}" type="sibTrans" cxnId="{528E16F2-7E15-1845-9AA5-1C5482BE7486}">
      <dgm:prSet/>
      <dgm:spPr/>
      <dgm:t>
        <a:bodyPr/>
        <a:lstStyle/>
        <a:p>
          <a:endParaRPr lang="en-US"/>
        </a:p>
      </dgm:t>
    </dgm:pt>
    <dgm:pt modelId="{B29CEF0A-318B-A245-89EB-D7A40C3529A6}">
      <dgm:prSet custT="1"/>
      <dgm:spPr>
        <a:solidFill>
          <a:schemeClr val="tx2"/>
        </a:solidFill>
        <a:ln>
          <a:solidFill>
            <a:schemeClr val="bg1"/>
          </a:solidFill>
        </a:ln>
      </dgm:spPr>
      <dgm:t>
        <a:bodyPr/>
        <a:lstStyle/>
        <a:p>
          <a:r>
            <a:rPr lang="en-US" sz="1300">
              <a:latin typeface="Calibri" panose="020F0502020204030204" pitchFamily="34" charset="0"/>
            </a:rPr>
            <a:t>Step 3: Output:</a:t>
          </a:r>
        </a:p>
        <a:p>
          <a:r>
            <a:rPr lang="en-US" sz="1300">
              <a:latin typeface="Calibri" panose="020F0502020204030204" pitchFamily="34" charset="0"/>
            </a:rPr>
            <a:t>Urban map indicating:</a:t>
          </a:r>
        </a:p>
        <a:p>
          <a:r>
            <a:rPr lang="en-US" sz="1300">
              <a:latin typeface="Calibri" panose="020F0502020204030204" pitchFamily="34" charset="0"/>
            </a:rPr>
            <a:t>-  PAD locations and vulnerabilities </a:t>
          </a:r>
        </a:p>
        <a:p>
          <a:r>
            <a:rPr lang="en-US" sz="1300">
              <a:latin typeface="Calibri" panose="020F0502020204030204" pitchFamily="34" charset="0"/>
            </a:rPr>
            <a:t>- Recommended household assessment sites</a:t>
          </a:r>
        </a:p>
      </dgm:t>
    </dgm:pt>
    <dgm:pt modelId="{CD7353CF-EAB7-E140-86DB-71E51BAB2DDC}" type="parTrans" cxnId="{C35397E9-CFE7-0248-AF52-0B917AEB8555}">
      <dgm:prSet/>
      <dgm:spPr/>
      <dgm:t>
        <a:bodyPr/>
        <a:lstStyle/>
        <a:p>
          <a:endParaRPr lang="en-US"/>
        </a:p>
      </dgm:t>
    </dgm:pt>
    <dgm:pt modelId="{372AF92F-E7A8-CB41-B065-BBFFC738618E}" type="sibTrans" cxnId="{C35397E9-CFE7-0248-AF52-0B917AEB8555}">
      <dgm:prSet/>
      <dgm:spPr/>
      <dgm:t>
        <a:bodyPr/>
        <a:lstStyle/>
        <a:p>
          <a:endParaRPr lang="en-US"/>
        </a:p>
      </dgm:t>
    </dgm:pt>
    <dgm:pt modelId="{531D143A-90BD-2D40-AFD1-C1497CA6DC8F}">
      <dgm:prSet custT="1"/>
      <dgm:spPr>
        <a:solidFill>
          <a:schemeClr val="accent1"/>
        </a:solidFill>
        <a:ln>
          <a:solidFill>
            <a:schemeClr val="accent2">
              <a:lumMod val="75000"/>
            </a:schemeClr>
          </a:solidFill>
        </a:ln>
      </dgm:spPr>
      <dgm:t>
        <a:bodyPr/>
        <a:lstStyle/>
        <a:p>
          <a:r>
            <a:rPr lang="en-GB" sz="900">
              <a:latin typeface="Calibri" panose="020F0502020204030204" pitchFamily="34" charset="0"/>
            </a:rPr>
            <a:t>Knowing when to stop collecting data can be a challenge. Remembering the information gaps identified and prioritised in the SoW can assist the mapping team. </a:t>
          </a:r>
          <a:endParaRPr lang="en-US" sz="900">
            <a:latin typeface="Calibri" panose="020F0502020204030204" pitchFamily="34" charset="0"/>
          </a:endParaRPr>
        </a:p>
      </dgm:t>
    </dgm:pt>
    <dgm:pt modelId="{EFEFD422-48EF-6242-9F71-837C5ECA0615}" type="parTrans" cxnId="{75A6712F-49F1-574F-8DA9-BBFF388208CD}">
      <dgm:prSet/>
      <dgm:spPr/>
      <dgm:t>
        <a:bodyPr/>
        <a:lstStyle/>
        <a:p>
          <a:endParaRPr lang="en-US"/>
        </a:p>
      </dgm:t>
    </dgm:pt>
    <dgm:pt modelId="{A8C3DD41-B522-EA43-B8BB-296821C693AC}" type="sibTrans" cxnId="{75A6712F-49F1-574F-8DA9-BBFF388208CD}">
      <dgm:prSet/>
      <dgm:spPr/>
      <dgm:t>
        <a:bodyPr/>
        <a:lstStyle/>
        <a:p>
          <a:endParaRPr lang="en-US"/>
        </a:p>
      </dgm:t>
    </dgm:pt>
    <dgm:pt modelId="{0FBCB223-146F-F14E-BC79-BA403BB7147D}">
      <dgm:prSet custT="1"/>
      <dgm:spPr>
        <a:solidFill>
          <a:schemeClr val="accent1"/>
        </a:solidFill>
        <a:ln>
          <a:solidFill>
            <a:schemeClr val="accent3">
              <a:lumMod val="75000"/>
            </a:schemeClr>
          </a:solidFill>
        </a:ln>
      </dgm:spPr>
      <dgm:t>
        <a:bodyPr/>
        <a:lstStyle/>
        <a:p>
          <a:r>
            <a:rPr lang="en-GB" sz="900">
              <a:latin typeface="Calibri" panose="020F0502020204030204" pitchFamily="34" charset="0"/>
            </a:rPr>
            <a:t>A map plus narrative indicating the following should be produced:</a:t>
          </a:r>
          <a:endParaRPr lang="en-US" sz="900">
            <a:latin typeface="Calibri" panose="020F0502020204030204" pitchFamily="34" charset="0"/>
          </a:endParaRPr>
        </a:p>
      </dgm:t>
    </dgm:pt>
    <dgm:pt modelId="{24591C8B-3EF4-9B47-8462-D426AEE1990E}" type="parTrans" cxnId="{695DE6C4-EE96-FA4B-8292-6D0B9B196FE6}">
      <dgm:prSet/>
      <dgm:spPr/>
      <dgm:t>
        <a:bodyPr/>
        <a:lstStyle/>
        <a:p>
          <a:endParaRPr lang="en-US"/>
        </a:p>
      </dgm:t>
    </dgm:pt>
    <dgm:pt modelId="{0494A906-8DAA-2C48-A0E9-8F15BFCEEEAD}" type="sibTrans" cxnId="{695DE6C4-EE96-FA4B-8292-6D0B9B196FE6}">
      <dgm:prSet/>
      <dgm:spPr/>
      <dgm:t>
        <a:bodyPr/>
        <a:lstStyle/>
        <a:p>
          <a:endParaRPr lang="en-US"/>
        </a:p>
      </dgm:t>
    </dgm:pt>
    <dgm:pt modelId="{BB0C8097-33CB-6944-A28A-D080FC64DE25}">
      <dgm:prSet phldrT="[Text]" custT="1"/>
      <dgm:spPr>
        <a:solidFill>
          <a:schemeClr val="accent3">
            <a:alpha val="90000"/>
          </a:schemeClr>
        </a:solidFill>
      </dgm:spPr>
      <dgm:t>
        <a:bodyPr/>
        <a:lstStyle/>
        <a:p>
          <a:r>
            <a:rPr lang="en-GB" sz="900">
              <a:latin typeface="Calibri" panose="020F0502020204030204" pitchFamily="34" charset="0"/>
            </a:rPr>
            <a:t>Update relevant decision makers and programme staff to ensure they are kept abreast of findings.</a:t>
          </a:r>
        </a:p>
      </dgm:t>
    </dgm:pt>
    <dgm:pt modelId="{035E7AE8-7A3F-8E4C-87E2-BBA8D4EE1506}" type="parTrans" cxnId="{B8F23CFA-6AE1-6440-834C-25B4FBB8C0A3}">
      <dgm:prSet/>
      <dgm:spPr/>
      <dgm:t>
        <a:bodyPr/>
        <a:lstStyle/>
        <a:p>
          <a:endParaRPr lang="en-US"/>
        </a:p>
      </dgm:t>
    </dgm:pt>
    <dgm:pt modelId="{787E4755-2360-CD4D-9BD2-61038E67AC5F}" type="sibTrans" cxnId="{B8F23CFA-6AE1-6440-834C-25B4FBB8C0A3}">
      <dgm:prSet/>
      <dgm:spPr/>
      <dgm:t>
        <a:bodyPr/>
        <a:lstStyle/>
        <a:p>
          <a:endParaRPr lang="en-US"/>
        </a:p>
      </dgm:t>
    </dgm:pt>
    <dgm:pt modelId="{D8520F73-3CDA-DA45-85EB-71AB6C71A479}">
      <dgm:prSet phldrT="[Text]" custT="1"/>
      <dgm:spPr>
        <a:solidFill>
          <a:schemeClr val="accent3">
            <a:alpha val="90000"/>
          </a:schemeClr>
        </a:solidFill>
      </dgm:spPr>
      <dgm:t>
        <a:bodyPr/>
        <a:lstStyle/>
        <a:p>
          <a:r>
            <a:rPr lang="en-GB" sz="900">
              <a:latin typeface="Calibri" panose="020F0502020204030204" pitchFamily="34" charset="0"/>
            </a:rPr>
            <a:t>Provide mapping team with the relevant information to provide people when introductions and queries are made.</a:t>
          </a:r>
          <a:endParaRPr lang="en-US" sz="900">
            <a:latin typeface="Calibri" panose="020F0502020204030204" pitchFamily="34" charset="0"/>
          </a:endParaRPr>
        </a:p>
      </dgm:t>
    </dgm:pt>
    <dgm:pt modelId="{D24624A1-4F02-9D47-877A-B748A5C80120}" type="parTrans" cxnId="{E74E00BC-0BDE-144B-ACC1-93A986F58A23}">
      <dgm:prSet/>
      <dgm:spPr/>
      <dgm:t>
        <a:bodyPr/>
        <a:lstStyle/>
        <a:p>
          <a:endParaRPr lang="en-US"/>
        </a:p>
      </dgm:t>
    </dgm:pt>
    <dgm:pt modelId="{63D4328F-7228-874A-BFE7-F6122AD7FD5C}" type="sibTrans" cxnId="{E74E00BC-0BDE-144B-ACC1-93A986F58A23}">
      <dgm:prSet/>
      <dgm:spPr/>
      <dgm:t>
        <a:bodyPr/>
        <a:lstStyle/>
        <a:p>
          <a:endParaRPr lang="en-US"/>
        </a:p>
      </dgm:t>
    </dgm:pt>
    <dgm:pt modelId="{5BF5E70E-FD97-6044-BCB2-201B66F09361}">
      <dgm:prSet phldrT="[Text]" custT="1"/>
      <dgm:spPr>
        <a:solidFill>
          <a:schemeClr val="accent3">
            <a:alpha val="90000"/>
          </a:schemeClr>
        </a:solidFill>
      </dgm:spPr>
      <dgm:t>
        <a:bodyPr/>
        <a:lstStyle/>
        <a:p>
          <a:r>
            <a:rPr lang="en-GB" sz="900">
              <a:latin typeface="Calibri" panose="020F0502020204030204" pitchFamily="34" charset="0"/>
            </a:rPr>
            <a:t>Undertake practice sessions prior to fieldwork to build confidence and familiarity in the techniques.</a:t>
          </a:r>
          <a:endParaRPr lang="en-US" sz="900">
            <a:latin typeface="Calibri" panose="020F0502020204030204" pitchFamily="34" charset="0"/>
          </a:endParaRPr>
        </a:p>
      </dgm:t>
    </dgm:pt>
    <dgm:pt modelId="{52CDA7BB-5772-8F43-B192-1A33C6455546}" type="parTrans" cxnId="{1BC9F1A9-0841-7542-8A39-52EBB5688762}">
      <dgm:prSet/>
      <dgm:spPr/>
      <dgm:t>
        <a:bodyPr/>
        <a:lstStyle/>
        <a:p>
          <a:endParaRPr lang="en-US"/>
        </a:p>
      </dgm:t>
    </dgm:pt>
    <dgm:pt modelId="{C4B729DD-535E-F248-8155-1D3B1B8C8BB3}" type="sibTrans" cxnId="{1BC9F1A9-0841-7542-8A39-52EBB5688762}">
      <dgm:prSet/>
      <dgm:spPr/>
      <dgm:t>
        <a:bodyPr/>
        <a:lstStyle/>
        <a:p>
          <a:endParaRPr lang="en-US"/>
        </a:p>
      </dgm:t>
    </dgm:pt>
    <dgm:pt modelId="{4DD1AE34-AC20-B84E-9716-1A25C343129C}">
      <dgm:prSet custT="1"/>
      <dgm:spPr>
        <a:solidFill>
          <a:schemeClr val="accent3">
            <a:alpha val="90000"/>
          </a:schemeClr>
        </a:solidFill>
      </dgm:spPr>
      <dgm:t>
        <a:bodyPr/>
        <a:lstStyle/>
        <a:p>
          <a:r>
            <a:rPr lang="en-GB" sz="900">
              <a:latin typeface="Calibri" panose="020F0502020204030204" pitchFamily="34" charset="0"/>
            </a:rPr>
            <a:t>Share revised SoW with NRC decision maker/ programme staff, especially if additional resources or time is required.</a:t>
          </a:r>
        </a:p>
      </dgm:t>
    </dgm:pt>
    <dgm:pt modelId="{F1E7EFFD-7E40-8846-BB1D-C1C448935D67}" type="parTrans" cxnId="{1AA19B29-3272-6B41-A9E9-D9201BCAAFD3}">
      <dgm:prSet/>
      <dgm:spPr/>
      <dgm:t>
        <a:bodyPr/>
        <a:lstStyle/>
        <a:p>
          <a:endParaRPr lang="en-US"/>
        </a:p>
      </dgm:t>
    </dgm:pt>
    <dgm:pt modelId="{AF93B63F-4D29-DE43-BA2F-86DC1DD20D6D}" type="sibTrans" cxnId="{1AA19B29-3272-6B41-A9E9-D9201BCAAFD3}">
      <dgm:prSet/>
      <dgm:spPr/>
      <dgm:t>
        <a:bodyPr/>
        <a:lstStyle/>
        <a:p>
          <a:endParaRPr lang="en-US"/>
        </a:p>
      </dgm:t>
    </dgm:pt>
    <dgm:pt modelId="{1682ACA8-59CE-ED4C-ABC8-29DBCB8BAA48}">
      <dgm:prSet custT="1"/>
      <dgm:spPr>
        <a:solidFill>
          <a:schemeClr val="accent1"/>
        </a:solidFill>
        <a:ln>
          <a:solidFill>
            <a:schemeClr val="accent2">
              <a:lumMod val="75000"/>
            </a:schemeClr>
          </a:solidFill>
        </a:ln>
      </dgm:spPr>
      <dgm:t>
        <a:bodyPr/>
        <a:lstStyle/>
        <a:p>
          <a:r>
            <a:rPr lang="en-GB" sz="900">
              <a:latin typeface="Calibri" panose="020F0502020204030204" pitchFamily="34" charset="0"/>
            </a:rPr>
            <a:t>When the core priority questions have been answered sufficiently, the mapping process can be concluded. </a:t>
          </a:r>
          <a:endParaRPr lang="en-US" sz="900">
            <a:latin typeface="Calibri" panose="020F0502020204030204" pitchFamily="34" charset="0"/>
          </a:endParaRPr>
        </a:p>
      </dgm:t>
    </dgm:pt>
    <dgm:pt modelId="{6DF98A67-9DC3-1140-BFB3-C0AB60B96E52}" type="parTrans" cxnId="{14BA9533-6F4D-3E4E-B6CE-730FB3DFFD78}">
      <dgm:prSet/>
      <dgm:spPr/>
      <dgm:t>
        <a:bodyPr/>
        <a:lstStyle/>
        <a:p>
          <a:endParaRPr lang="en-US"/>
        </a:p>
      </dgm:t>
    </dgm:pt>
    <dgm:pt modelId="{698069B3-0AFB-EB40-BE16-B3CFCAF78C61}" type="sibTrans" cxnId="{14BA9533-6F4D-3E4E-B6CE-730FB3DFFD78}">
      <dgm:prSet/>
      <dgm:spPr/>
      <dgm:t>
        <a:bodyPr/>
        <a:lstStyle/>
        <a:p>
          <a:endParaRPr lang="en-US"/>
        </a:p>
      </dgm:t>
    </dgm:pt>
    <dgm:pt modelId="{908C2D70-FE79-A24E-A747-31F5E174665F}">
      <dgm:prSet custT="1"/>
      <dgm:spPr>
        <a:solidFill>
          <a:schemeClr val="accent1"/>
        </a:solidFill>
        <a:ln>
          <a:solidFill>
            <a:schemeClr val="accent2">
              <a:lumMod val="75000"/>
            </a:schemeClr>
          </a:solidFill>
        </a:ln>
      </dgm:spPr>
      <dgm:t>
        <a:bodyPr/>
        <a:lstStyle/>
        <a:p>
          <a:r>
            <a:rPr lang="en-GB" sz="900">
              <a:latin typeface="Calibri" panose="020F0502020204030204" pitchFamily="34" charset="0"/>
            </a:rPr>
            <a:t>Any methodological challenges, data confidence level reflections,  assumptions made and unanswered questions or aspects requiring further clarification should be documented for future reference. As should  recommendations as to when the maps will require updating.</a:t>
          </a:r>
          <a:endParaRPr lang="en-US" sz="900">
            <a:latin typeface="Calibri" panose="020F0502020204030204" pitchFamily="34" charset="0"/>
          </a:endParaRPr>
        </a:p>
      </dgm:t>
    </dgm:pt>
    <dgm:pt modelId="{604E614F-3DE1-5F4E-BE71-FB26AF29BCCE}" type="parTrans" cxnId="{073709DD-B468-C347-9972-B44B6C028B99}">
      <dgm:prSet/>
      <dgm:spPr/>
      <dgm:t>
        <a:bodyPr/>
        <a:lstStyle/>
        <a:p>
          <a:endParaRPr lang="en-US"/>
        </a:p>
      </dgm:t>
    </dgm:pt>
    <dgm:pt modelId="{73869832-E866-F545-9705-E9027B8C18AA}" type="sibTrans" cxnId="{073709DD-B468-C347-9972-B44B6C028B99}">
      <dgm:prSet/>
      <dgm:spPr/>
      <dgm:t>
        <a:bodyPr/>
        <a:lstStyle/>
        <a:p>
          <a:endParaRPr lang="en-US"/>
        </a:p>
      </dgm:t>
    </dgm:pt>
    <dgm:pt modelId="{F6057284-749A-084D-AAA3-823935256DC2}">
      <dgm:prSet custT="1"/>
      <dgm:spPr>
        <a:solidFill>
          <a:schemeClr val="accent1"/>
        </a:solidFill>
        <a:ln>
          <a:solidFill>
            <a:schemeClr val="accent3">
              <a:lumMod val="75000"/>
            </a:schemeClr>
          </a:solidFill>
        </a:ln>
      </dgm:spPr>
      <dgm:t>
        <a:bodyPr/>
        <a:lstStyle/>
        <a:p>
          <a:r>
            <a:rPr lang="en-GB" sz="900" b="1">
              <a:latin typeface="Calibri" panose="020F0502020204030204" pitchFamily="34" charset="0"/>
            </a:rPr>
            <a:t>This map should be shared with KIIs and stakeholders prior to finalisation to validate it</a:t>
          </a:r>
          <a:r>
            <a:rPr lang="en-GB" sz="900">
              <a:latin typeface="Calibri" panose="020F0502020204030204" pitchFamily="34" charset="0"/>
            </a:rPr>
            <a:t>.</a:t>
          </a:r>
          <a:endParaRPr lang="en-US" sz="900">
            <a:latin typeface="Calibri" panose="020F0502020204030204" pitchFamily="34" charset="0"/>
          </a:endParaRPr>
        </a:p>
      </dgm:t>
    </dgm:pt>
    <dgm:pt modelId="{B181B9A8-DEBC-D744-B051-B8DECDEF0BE6}" type="parTrans" cxnId="{16815060-80EC-A34E-AC01-21880DE27356}">
      <dgm:prSet/>
      <dgm:spPr/>
      <dgm:t>
        <a:bodyPr/>
        <a:lstStyle/>
        <a:p>
          <a:endParaRPr lang="en-US"/>
        </a:p>
      </dgm:t>
    </dgm:pt>
    <dgm:pt modelId="{D1EA0F75-8070-FB45-8D39-C28E1C975630}" type="sibTrans" cxnId="{16815060-80EC-A34E-AC01-21880DE27356}">
      <dgm:prSet/>
      <dgm:spPr/>
      <dgm:t>
        <a:bodyPr/>
        <a:lstStyle/>
        <a:p>
          <a:endParaRPr lang="en-US"/>
        </a:p>
      </dgm:t>
    </dgm:pt>
    <dgm:pt modelId="{69575BFE-71C9-AD48-875B-E5888A9472C0}">
      <dgm:prSet custT="1"/>
      <dgm:spPr>
        <a:solidFill>
          <a:schemeClr val="accent3">
            <a:alpha val="90000"/>
          </a:schemeClr>
        </a:solidFill>
      </dgm:spPr>
      <dgm:t>
        <a:bodyPr/>
        <a:lstStyle/>
        <a:p>
          <a:r>
            <a:rPr lang="en-US" sz="900">
              <a:latin typeface="Calibri" panose="020F0502020204030204" pitchFamily="34" charset="0"/>
            </a:rPr>
            <a:t>Investment, resources and timeframe available,</a:t>
          </a:r>
          <a:endParaRPr lang="en-GB" sz="900">
            <a:latin typeface="Calibri" panose="020F0502020204030204" pitchFamily="34" charset="0"/>
          </a:endParaRPr>
        </a:p>
      </dgm:t>
    </dgm:pt>
    <dgm:pt modelId="{71B02ADB-A4F4-4041-B0FB-B1D191D86D7C}" type="parTrans" cxnId="{014957AA-B6A6-9C48-BCC7-5FE6E0DF68DF}">
      <dgm:prSet/>
      <dgm:spPr/>
      <dgm:t>
        <a:bodyPr/>
        <a:lstStyle/>
        <a:p>
          <a:endParaRPr lang="en-US"/>
        </a:p>
      </dgm:t>
    </dgm:pt>
    <dgm:pt modelId="{0F94A7F2-EA8A-2F4F-8007-15217B22B21D}" type="sibTrans" cxnId="{014957AA-B6A6-9C48-BCC7-5FE6E0DF68DF}">
      <dgm:prSet/>
      <dgm:spPr/>
      <dgm:t>
        <a:bodyPr/>
        <a:lstStyle/>
        <a:p>
          <a:endParaRPr lang="en-US"/>
        </a:p>
      </dgm:t>
    </dgm:pt>
    <dgm:pt modelId="{49AFA172-59D3-364B-AA0A-32A0314C7EDB}">
      <dgm:prSet custT="1"/>
      <dgm:spPr>
        <a:solidFill>
          <a:schemeClr val="accent3">
            <a:alpha val="90000"/>
          </a:schemeClr>
        </a:solidFill>
      </dgm:spPr>
      <dgm:t>
        <a:bodyPr/>
        <a:lstStyle/>
        <a:p>
          <a:r>
            <a:rPr lang="en-US" sz="900">
              <a:latin typeface="Calibri" panose="020F0502020204030204" pitchFamily="34" charset="0"/>
            </a:rPr>
            <a:t>Context opportunities and limitations,</a:t>
          </a:r>
          <a:endParaRPr lang="en-GB" sz="900">
            <a:latin typeface="Calibri" panose="020F0502020204030204" pitchFamily="34" charset="0"/>
          </a:endParaRPr>
        </a:p>
      </dgm:t>
    </dgm:pt>
    <dgm:pt modelId="{7720BADF-B47F-1F4C-96AF-68C833A49E11}" type="parTrans" cxnId="{1738C78B-3813-AC4C-B90B-0F96DEDA7792}">
      <dgm:prSet/>
      <dgm:spPr/>
      <dgm:t>
        <a:bodyPr/>
        <a:lstStyle/>
        <a:p>
          <a:endParaRPr lang="en-US"/>
        </a:p>
      </dgm:t>
    </dgm:pt>
    <dgm:pt modelId="{A0E03F70-5DDE-584F-8810-31B45A94972D}" type="sibTrans" cxnId="{1738C78B-3813-AC4C-B90B-0F96DEDA7792}">
      <dgm:prSet/>
      <dgm:spPr/>
      <dgm:t>
        <a:bodyPr/>
        <a:lstStyle/>
        <a:p>
          <a:endParaRPr lang="en-US"/>
        </a:p>
      </dgm:t>
    </dgm:pt>
    <dgm:pt modelId="{45A08E90-FA99-674A-8258-C41351BAF334}">
      <dgm:prSet custT="1"/>
      <dgm:spPr>
        <a:solidFill>
          <a:schemeClr val="accent3">
            <a:alpha val="90000"/>
          </a:schemeClr>
        </a:solidFill>
      </dgm:spPr>
      <dgm:t>
        <a:bodyPr/>
        <a:lstStyle/>
        <a:p>
          <a:r>
            <a:rPr lang="en-US" sz="900">
              <a:latin typeface="Calibri" panose="020F0502020204030204" pitchFamily="34" charset="0"/>
            </a:rPr>
            <a:t>Human resources and technical capacity,</a:t>
          </a:r>
          <a:endParaRPr lang="en-GB" sz="900">
            <a:latin typeface="Calibri" panose="020F0502020204030204" pitchFamily="34" charset="0"/>
          </a:endParaRPr>
        </a:p>
      </dgm:t>
    </dgm:pt>
    <dgm:pt modelId="{495A740B-2A98-644E-BA8A-4601BEBCB10C}" type="parTrans" cxnId="{D7E1CF64-7461-EA48-BCBA-20D4F9F5AAE2}">
      <dgm:prSet/>
      <dgm:spPr/>
      <dgm:t>
        <a:bodyPr/>
        <a:lstStyle/>
        <a:p>
          <a:endParaRPr lang="en-US"/>
        </a:p>
      </dgm:t>
    </dgm:pt>
    <dgm:pt modelId="{1B08DA6F-6DC8-2F48-AA82-F9CEBC6B34E7}" type="sibTrans" cxnId="{D7E1CF64-7461-EA48-BCBA-20D4F9F5AAE2}">
      <dgm:prSet/>
      <dgm:spPr/>
      <dgm:t>
        <a:bodyPr/>
        <a:lstStyle/>
        <a:p>
          <a:endParaRPr lang="en-US"/>
        </a:p>
      </dgm:t>
    </dgm:pt>
    <dgm:pt modelId="{CA3E9E99-E2D6-7C4B-A3DA-4E52EFE6937E}">
      <dgm:prSet phldrT="[Text]" custT="1"/>
      <dgm:spPr>
        <a:solidFill>
          <a:schemeClr val="accent3">
            <a:alpha val="90000"/>
          </a:schemeClr>
        </a:solidFill>
      </dgm:spPr>
      <dgm:t>
        <a:bodyPr/>
        <a:lstStyle/>
        <a:p>
          <a:r>
            <a:rPr lang="en-GB" sz="900">
              <a:latin typeface="Calibri" panose="020F0502020204030204" pitchFamily="34" charset="0"/>
            </a:rPr>
            <a:t>If required, ensure data privacy measures are in place.</a:t>
          </a:r>
          <a:endParaRPr lang="en-US" sz="900">
            <a:latin typeface="Calibri" panose="020F0502020204030204" pitchFamily="34" charset="0"/>
          </a:endParaRPr>
        </a:p>
      </dgm:t>
    </dgm:pt>
    <dgm:pt modelId="{216A991D-2BAA-2F48-83EC-816FAD99E27D}" type="parTrans" cxnId="{7D110E35-74A2-F04C-A172-0FA0FA043B76}">
      <dgm:prSet/>
      <dgm:spPr/>
      <dgm:t>
        <a:bodyPr/>
        <a:lstStyle/>
        <a:p>
          <a:endParaRPr lang="en-US"/>
        </a:p>
      </dgm:t>
    </dgm:pt>
    <dgm:pt modelId="{0E70E1CC-B945-ED48-A5AB-F43B5C7DBB06}" type="sibTrans" cxnId="{7D110E35-74A2-F04C-A172-0FA0FA043B76}">
      <dgm:prSet/>
      <dgm:spPr/>
      <dgm:t>
        <a:bodyPr/>
        <a:lstStyle/>
        <a:p>
          <a:endParaRPr lang="en-US"/>
        </a:p>
      </dgm:t>
    </dgm:pt>
    <dgm:pt modelId="{C28F87BB-68D9-AD42-95A3-A126CE1BC508}">
      <dgm:prSet custT="1"/>
      <dgm:spPr>
        <a:solidFill>
          <a:schemeClr val="accent1"/>
        </a:solidFill>
        <a:ln>
          <a:solidFill>
            <a:schemeClr val="accent3">
              <a:lumMod val="75000"/>
            </a:schemeClr>
          </a:solidFill>
        </a:ln>
      </dgm:spPr>
      <dgm:t>
        <a:bodyPr/>
        <a:lstStyle/>
        <a:p>
          <a:r>
            <a:rPr lang="en-GB" sz="900">
              <a:latin typeface="Calibri" panose="020F0502020204030204" pitchFamily="34" charset="0"/>
            </a:rPr>
            <a:t>Public and private services used by displaced &amp; host communities</a:t>
          </a:r>
          <a:endParaRPr lang="en-US" sz="900">
            <a:latin typeface="Calibri" panose="020F0502020204030204" pitchFamily="34" charset="0"/>
          </a:endParaRPr>
        </a:p>
      </dgm:t>
    </dgm:pt>
    <dgm:pt modelId="{A6040462-F28B-FD41-9F50-C5FE4B2DCDBD}" type="parTrans" cxnId="{4FD98EA0-E744-274A-938F-3C12F3F3C481}">
      <dgm:prSet/>
      <dgm:spPr/>
      <dgm:t>
        <a:bodyPr/>
        <a:lstStyle/>
        <a:p>
          <a:endParaRPr lang="en-US"/>
        </a:p>
      </dgm:t>
    </dgm:pt>
    <dgm:pt modelId="{D74C7A4D-34B6-C04A-95BC-F3F59CEB9192}" type="sibTrans" cxnId="{4FD98EA0-E744-274A-938F-3C12F3F3C481}">
      <dgm:prSet/>
      <dgm:spPr/>
      <dgm:t>
        <a:bodyPr/>
        <a:lstStyle/>
        <a:p>
          <a:endParaRPr lang="en-US"/>
        </a:p>
      </dgm:t>
    </dgm:pt>
    <dgm:pt modelId="{707436EA-3582-DE44-A14A-554E7CF4B3C7}">
      <dgm:prSet custT="1"/>
      <dgm:spPr>
        <a:solidFill>
          <a:schemeClr val="accent1"/>
        </a:solidFill>
        <a:ln>
          <a:solidFill>
            <a:schemeClr val="accent3">
              <a:lumMod val="75000"/>
            </a:schemeClr>
          </a:solidFill>
        </a:ln>
      </dgm:spPr>
      <dgm:t>
        <a:bodyPr/>
        <a:lstStyle/>
        <a:p>
          <a:r>
            <a:rPr lang="en-GB" sz="900">
              <a:latin typeface="Calibri" panose="020F0502020204030204" pitchFamily="34" charset="0"/>
            </a:rPr>
            <a:t>PAD population distribution (reflecting origin, displacement duration). </a:t>
          </a:r>
          <a:endParaRPr lang="en-US" sz="900">
            <a:latin typeface="Calibri" panose="020F0502020204030204" pitchFamily="34" charset="0"/>
          </a:endParaRPr>
        </a:p>
      </dgm:t>
    </dgm:pt>
    <dgm:pt modelId="{24D3F3CA-ABFC-BF40-A49B-E326EED025D5}" type="parTrans" cxnId="{87F14BE0-87D1-274C-836D-14E3AEBD213F}">
      <dgm:prSet/>
      <dgm:spPr/>
      <dgm:t>
        <a:bodyPr/>
        <a:lstStyle/>
        <a:p>
          <a:endParaRPr lang="en-US"/>
        </a:p>
      </dgm:t>
    </dgm:pt>
    <dgm:pt modelId="{FCB63FE2-3E76-B744-9B15-81548798B85D}" type="sibTrans" cxnId="{87F14BE0-87D1-274C-836D-14E3AEBD213F}">
      <dgm:prSet/>
      <dgm:spPr/>
      <dgm:t>
        <a:bodyPr/>
        <a:lstStyle/>
        <a:p>
          <a:endParaRPr lang="en-US"/>
        </a:p>
      </dgm:t>
    </dgm:pt>
    <dgm:pt modelId="{0E8EBA62-9818-F642-94BF-5A00AD1DADDD}">
      <dgm:prSet custT="1"/>
      <dgm:spPr>
        <a:solidFill>
          <a:schemeClr val="accent1"/>
        </a:solidFill>
        <a:ln>
          <a:solidFill>
            <a:schemeClr val="accent3">
              <a:lumMod val="75000"/>
            </a:schemeClr>
          </a:solidFill>
        </a:ln>
      </dgm:spPr>
      <dgm:t>
        <a:bodyPr/>
        <a:lstStyle/>
        <a:p>
          <a:r>
            <a:rPr lang="en-GB" sz="900">
              <a:latin typeface="Calibri" panose="020F0502020204030204" pitchFamily="34" charset="0"/>
            </a:rPr>
            <a:t>Residential locations with higher levels of vulnerability.</a:t>
          </a:r>
          <a:endParaRPr lang="en-US" sz="900">
            <a:latin typeface="Calibri" panose="020F0502020204030204" pitchFamily="34" charset="0"/>
          </a:endParaRPr>
        </a:p>
      </dgm:t>
    </dgm:pt>
    <dgm:pt modelId="{A1810B95-443B-3B44-A300-BB3BE6652640}" type="parTrans" cxnId="{06BBADB5-4A6D-D642-A086-944284509415}">
      <dgm:prSet/>
      <dgm:spPr/>
      <dgm:t>
        <a:bodyPr/>
        <a:lstStyle/>
        <a:p>
          <a:endParaRPr lang="en-US"/>
        </a:p>
      </dgm:t>
    </dgm:pt>
    <dgm:pt modelId="{4D6A2522-2921-384C-AA6D-B5C6A1A3B790}" type="sibTrans" cxnId="{06BBADB5-4A6D-D642-A086-944284509415}">
      <dgm:prSet/>
      <dgm:spPr/>
      <dgm:t>
        <a:bodyPr/>
        <a:lstStyle/>
        <a:p>
          <a:endParaRPr lang="en-US"/>
        </a:p>
      </dgm:t>
    </dgm:pt>
    <dgm:pt modelId="{AD8ECC0A-D931-3D46-8C1D-B1949668B630}">
      <dgm:prSet phldrT="[Text]" custT="1"/>
      <dgm:spPr>
        <a:solidFill>
          <a:schemeClr val="accent3">
            <a:alpha val="90000"/>
          </a:schemeClr>
        </a:solidFill>
      </dgm:spPr>
      <dgm:t>
        <a:bodyPr/>
        <a:lstStyle/>
        <a:p>
          <a:r>
            <a:rPr lang="en-GB" sz="900">
              <a:latin typeface="Calibri" panose="020F0502020204030204" pitchFamily="34" charset="0"/>
            </a:rPr>
            <a:t>Prioritise vulnerable urban areas according to number of information gaps, displaced populations believed to be residing there / access to services / levels of discrimination. </a:t>
          </a:r>
          <a:endParaRPr lang="en-US" sz="900">
            <a:latin typeface="Calibri" panose="020F0502020204030204" pitchFamily="34" charset="0"/>
          </a:endParaRPr>
        </a:p>
      </dgm:t>
    </dgm:pt>
    <dgm:pt modelId="{27AAE9CB-84E5-F24E-BC06-089BB6D72DF5}" type="parTrans" cxnId="{FA340D03-1C92-B741-82C6-878F38476FE4}">
      <dgm:prSet/>
      <dgm:spPr/>
      <dgm:t>
        <a:bodyPr/>
        <a:lstStyle/>
        <a:p>
          <a:endParaRPr lang="en-US"/>
        </a:p>
      </dgm:t>
    </dgm:pt>
    <dgm:pt modelId="{EE2B2008-962F-2C4C-812F-D71E192A8095}" type="sibTrans" cxnId="{FA340D03-1C92-B741-82C6-878F38476FE4}">
      <dgm:prSet/>
      <dgm:spPr/>
      <dgm:t>
        <a:bodyPr/>
        <a:lstStyle/>
        <a:p>
          <a:endParaRPr lang="en-US"/>
        </a:p>
      </dgm:t>
    </dgm:pt>
    <dgm:pt modelId="{473FBB2E-E12E-054D-96E2-9D87B47D19B6}">
      <dgm:prSet custT="1"/>
      <dgm:spPr>
        <a:solidFill>
          <a:schemeClr val="accent1"/>
        </a:solidFill>
        <a:ln>
          <a:solidFill>
            <a:schemeClr val="accent3">
              <a:lumMod val="75000"/>
            </a:schemeClr>
          </a:solidFill>
        </a:ln>
      </dgm:spPr>
      <dgm:t>
        <a:bodyPr/>
        <a:lstStyle/>
        <a:p>
          <a:r>
            <a:rPr lang="en-GB" sz="900">
              <a:latin typeface="Calibri" panose="020F0502020204030204" pitchFamily="34" charset="0"/>
            </a:rPr>
            <a:t>Recommedations as to where the NRC multi-sector urban assessment should take place (advocacy toother agencies to cover remaining vulnerable areas</a:t>
          </a:r>
          <a:endParaRPr lang="en-US" sz="900">
            <a:latin typeface="Calibri" panose="020F0502020204030204" pitchFamily="34" charset="0"/>
          </a:endParaRPr>
        </a:p>
      </dgm:t>
    </dgm:pt>
    <dgm:pt modelId="{2A6251E1-9D18-784A-9A8D-DBE3308D3B42}" type="parTrans" cxnId="{BC164C96-E8B7-EE45-BC9F-C3D8DDEF8DB2}">
      <dgm:prSet/>
      <dgm:spPr/>
      <dgm:t>
        <a:bodyPr/>
        <a:lstStyle/>
        <a:p>
          <a:endParaRPr lang="en-US"/>
        </a:p>
      </dgm:t>
    </dgm:pt>
    <dgm:pt modelId="{52D5B7CC-FC3F-3840-8A8F-1AE16369A732}" type="sibTrans" cxnId="{BC164C96-E8B7-EE45-BC9F-C3D8DDEF8DB2}">
      <dgm:prSet/>
      <dgm:spPr/>
      <dgm:t>
        <a:bodyPr/>
        <a:lstStyle/>
        <a:p>
          <a:endParaRPr lang="en-US"/>
        </a:p>
      </dgm:t>
    </dgm:pt>
    <dgm:pt modelId="{153C3263-ABE7-C942-9897-F3F250148024}" type="pres">
      <dgm:prSet presAssocID="{7627FB10-37A6-BE41-878E-11D563C924CD}" presName="Name0" presStyleCnt="0">
        <dgm:presLayoutVars>
          <dgm:dir/>
          <dgm:animLvl val="lvl"/>
          <dgm:resizeHandles val="exact"/>
        </dgm:presLayoutVars>
      </dgm:prSet>
      <dgm:spPr/>
      <dgm:t>
        <a:bodyPr/>
        <a:lstStyle/>
        <a:p>
          <a:endParaRPr lang="en-GB"/>
        </a:p>
      </dgm:t>
    </dgm:pt>
    <dgm:pt modelId="{C34B1FAF-E45B-F943-8210-B5912A88E633}" type="pres">
      <dgm:prSet presAssocID="{55FDA6CB-8175-E74A-9594-D912C7D4B278}" presName="linNode" presStyleCnt="0"/>
      <dgm:spPr/>
    </dgm:pt>
    <dgm:pt modelId="{D64F6079-9EBC-B346-994D-2BCC473B4AFD}" type="pres">
      <dgm:prSet presAssocID="{55FDA6CB-8175-E74A-9594-D912C7D4B278}" presName="parentText" presStyleLbl="node1" presStyleIdx="0" presStyleCnt="6" custScaleY="111335" custLinFactNeighborY="-7318">
        <dgm:presLayoutVars>
          <dgm:chMax val="1"/>
          <dgm:bulletEnabled val="1"/>
        </dgm:presLayoutVars>
      </dgm:prSet>
      <dgm:spPr/>
      <dgm:t>
        <a:bodyPr/>
        <a:lstStyle/>
        <a:p>
          <a:endParaRPr lang="en-GB"/>
        </a:p>
      </dgm:t>
    </dgm:pt>
    <dgm:pt modelId="{9C9FE240-7730-6C44-B960-5A3F148FF832}" type="pres">
      <dgm:prSet presAssocID="{55FDA6CB-8175-E74A-9594-D912C7D4B278}" presName="descendantText" presStyleLbl="alignAccFollowNode1" presStyleIdx="0" presStyleCnt="6" custScaleY="121245">
        <dgm:presLayoutVars>
          <dgm:bulletEnabled val="1"/>
        </dgm:presLayoutVars>
      </dgm:prSet>
      <dgm:spPr/>
      <dgm:t>
        <a:bodyPr/>
        <a:lstStyle/>
        <a:p>
          <a:endParaRPr lang="en-GB"/>
        </a:p>
      </dgm:t>
    </dgm:pt>
    <dgm:pt modelId="{79B95EF8-FE72-C34E-ABBE-F5392E2292F5}" type="pres">
      <dgm:prSet presAssocID="{8AA2A35A-73D8-5B47-AFF1-A7AF1B9617E3}" presName="sp" presStyleCnt="0"/>
      <dgm:spPr/>
    </dgm:pt>
    <dgm:pt modelId="{551074DF-3920-3D4B-A15D-25840AA8935D}" type="pres">
      <dgm:prSet presAssocID="{68575C96-6D25-5A49-80BB-5B49EC77CAF0}" presName="linNode" presStyleCnt="0"/>
      <dgm:spPr/>
    </dgm:pt>
    <dgm:pt modelId="{67A8457E-7214-174F-82C7-EEA8D39CD465}" type="pres">
      <dgm:prSet presAssocID="{68575C96-6D25-5A49-80BB-5B49EC77CAF0}" presName="parentText" presStyleLbl="node1" presStyleIdx="1" presStyleCnt="6">
        <dgm:presLayoutVars>
          <dgm:chMax val="1"/>
          <dgm:bulletEnabled val="1"/>
        </dgm:presLayoutVars>
      </dgm:prSet>
      <dgm:spPr/>
      <dgm:t>
        <a:bodyPr/>
        <a:lstStyle/>
        <a:p>
          <a:endParaRPr lang="en-GB"/>
        </a:p>
      </dgm:t>
    </dgm:pt>
    <dgm:pt modelId="{BC39A2DE-8467-4E47-9D57-84BEFB195FA8}" type="pres">
      <dgm:prSet presAssocID="{68575C96-6D25-5A49-80BB-5B49EC77CAF0}" presName="descendantText" presStyleLbl="alignAccFollowNode1" presStyleIdx="1" presStyleCnt="6" custScaleY="105007">
        <dgm:presLayoutVars>
          <dgm:bulletEnabled val="1"/>
        </dgm:presLayoutVars>
      </dgm:prSet>
      <dgm:spPr/>
      <dgm:t>
        <a:bodyPr/>
        <a:lstStyle/>
        <a:p>
          <a:endParaRPr lang="en-GB"/>
        </a:p>
      </dgm:t>
    </dgm:pt>
    <dgm:pt modelId="{C777C0B8-8AB1-304A-A4E8-BEC73AC3E48C}" type="pres">
      <dgm:prSet presAssocID="{A75D3953-E33B-CB45-84C4-FE241761C658}" presName="sp" presStyleCnt="0"/>
      <dgm:spPr/>
    </dgm:pt>
    <dgm:pt modelId="{190CD2BB-7573-3749-A564-F9B40689B2CE}" type="pres">
      <dgm:prSet presAssocID="{41AD747E-5007-AF43-8CA0-6D4E3C7B7544}" presName="linNode" presStyleCnt="0"/>
      <dgm:spPr/>
    </dgm:pt>
    <dgm:pt modelId="{6038CF06-35F4-E24D-871A-5869FE8A9ACC}" type="pres">
      <dgm:prSet presAssocID="{41AD747E-5007-AF43-8CA0-6D4E3C7B7544}" presName="parentText" presStyleLbl="node1" presStyleIdx="2" presStyleCnt="6" custScaleY="80593">
        <dgm:presLayoutVars>
          <dgm:chMax val="1"/>
          <dgm:bulletEnabled val="1"/>
        </dgm:presLayoutVars>
      </dgm:prSet>
      <dgm:spPr/>
      <dgm:t>
        <a:bodyPr/>
        <a:lstStyle/>
        <a:p>
          <a:endParaRPr lang="en-GB"/>
        </a:p>
      </dgm:t>
    </dgm:pt>
    <dgm:pt modelId="{579CFDFB-93B7-374D-B836-9424E0F70A5C}" type="pres">
      <dgm:prSet presAssocID="{41AD747E-5007-AF43-8CA0-6D4E3C7B7544}" presName="descendantText" presStyleLbl="alignAccFollowNode1" presStyleIdx="2" presStyleCnt="6" custScaleY="81383">
        <dgm:presLayoutVars>
          <dgm:bulletEnabled val="1"/>
        </dgm:presLayoutVars>
      </dgm:prSet>
      <dgm:spPr/>
      <dgm:t>
        <a:bodyPr/>
        <a:lstStyle/>
        <a:p>
          <a:endParaRPr lang="en-GB"/>
        </a:p>
      </dgm:t>
    </dgm:pt>
    <dgm:pt modelId="{4B1A5121-AE04-3B45-AC5E-48AEAA70678B}" type="pres">
      <dgm:prSet presAssocID="{6980C45C-4589-1242-A96B-3F440E57D6EA}" presName="sp" presStyleCnt="0"/>
      <dgm:spPr/>
    </dgm:pt>
    <dgm:pt modelId="{7F3698BA-CEAA-B349-A784-21A32BC102B2}" type="pres">
      <dgm:prSet presAssocID="{4E6E0806-E3CB-074F-8A86-899819086B8C}" presName="linNode" presStyleCnt="0"/>
      <dgm:spPr/>
    </dgm:pt>
    <dgm:pt modelId="{3945ED4E-E9E9-4A40-A1F4-3704B33309C2}" type="pres">
      <dgm:prSet presAssocID="{4E6E0806-E3CB-074F-8A86-899819086B8C}" presName="parentText" presStyleLbl="node1" presStyleIdx="3" presStyleCnt="6" custLinFactNeighborX="-5910">
        <dgm:presLayoutVars>
          <dgm:chMax val="1"/>
          <dgm:bulletEnabled val="1"/>
        </dgm:presLayoutVars>
      </dgm:prSet>
      <dgm:spPr/>
      <dgm:t>
        <a:bodyPr/>
        <a:lstStyle/>
        <a:p>
          <a:endParaRPr lang="en-GB"/>
        </a:p>
      </dgm:t>
    </dgm:pt>
    <dgm:pt modelId="{0DB1FBD0-D516-FD43-91E8-863B264924F0}" type="pres">
      <dgm:prSet presAssocID="{4E6E0806-E3CB-074F-8A86-899819086B8C}" presName="descendantText" presStyleLbl="alignAccFollowNode1" presStyleIdx="3" presStyleCnt="6">
        <dgm:presLayoutVars>
          <dgm:bulletEnabled val="1"/>
        </dgm:presLayoutVars>
      </dgm:prSet>
      <dgm:spPr/>
      <dgm:t>
        <a:bodyPr/>
        <a:lstStyle/>
        <a:p>
          <a:endParaRPr lang="en-GB"/>
        </a:p>
      </dgm:t>
    </dgm:pt>
    <dgm:pt modelId="{3118672A-4F05-C148-BD72-673A4E14A943}" type="pres">
      <dgm:prSet presAssocID="{B48C94B5-64FC-9C4D-A87C-8529972FC418}" presName="sp" presStyleCnt="0"/>
      <dgm:spPr/>
    </dgm:pt>
    <dgm:pt modelId="{51C9D876-9C1F-124F-9215-ECF71AC4970E}" type="pres">
      <dgm:prSet presAssocID="{1FD425C4-1D0B-D44D-BE36-BB660843C9DA}" presName="linNode" presStyleCnt="0"/>
      <dgm:spPr/>
    </dgm:pt>
    <dgm:pt modelId="{DACE6434-B8B0-FD48-BDED-5176891D1690}" type="pres">
      <dgm:prSet presAssocID="{1FD425C4-1D0B-D44D-BE36-BB660843C9DA}" presName="parentText" presStyleLbl="node1" presStyleIdx="4" presStyleCnt="6" custScaleY="110848">
        <dgm:presLayoutVars>
          <dgm:chMax val="1"/>
          <dgm:bulletEnabled val="1"/>
        </dgm:presLayoutVars>
      </dgm:prSet>
      <dgm:spPr/>
      <dgm:t>
        <a:bodyPr/>
        <a:lstStyle/>
        <a:p>
          <a:endParaRPr lang="en-GB"/>
        </a:p>
      </dgm:t>
    </dgm:pt>
    <dgm:pt modelId="{7E664B87-3AB4-D546-92C1-70499847432A}" type="pres">
      <dgm:prSet presAssocID="{1FD425C4-1D0B-D44D-BE36-BB660843C9DA}" presName="descendantText" presStyleLbl="alignAccFollowNode1" presStyleIdx="4" presStyleCnt="6" custScaleY="155529">
        <dgm:presLayoutVars>
          <dgm:bulletEnabled val="1"/>
        </dgm:presLayoutVars>
      </dgm:prSet>
      <dgm:spPr/>
      <dgm:t>
        <a:bodyPr/>
        <a:lstStyle/>
        <a:p>
          <a:endParaRPr lang="en-GB"/>
        </a:p>
      </dgm:t>
    </dgm:pt>
    <dgm:pt modelId="{4D479428-0F00-DB40-8326-C2D0A8DB0393}" type="pres">
      <dgm:prSet presAssocID="{1249E1DE-5670-2D4A-995A-F0CF6284A25B}" presName="sp" presStyleCnt="0"/>
      <dgm:spPr/>
    </dgm:pt>
    <dgm:pt modelId="{72D80330-2FE4-914B-A543-173A88704BE5}" type="pres">
      <dgm:prSet presAssocID="{B29CEF0A-318B-A245-89EB-D7A40C3529A6}" presName="linNode" presStyleCnt="0"/>
      <dgm:spPr/>
    </dgm:pt>
    <dgm:pt modelId="{034CDD5E-E7AF-7C4C-83CF-333ACB9F734E}" type="pres">
      <dgm:prSet presAssocID="{B29CEF0A-318B-A245-89EB-D7A40C3529A6}" presName="parentText" presStyleLbl="node1" presStyleIdx="5" presStyleCnt="6" custScaleY="114966">
        <dgm:presLayoutVars>
          <dgm:chMax val="1"/>
          <dgm:bulletEnabled val="1"/>
        </dgm:presLayoutVars>
      </dgm:prSet>
      <dgm:spPr/>
      <dgm:t>
        <a:bodyPr/>
        <a:lstStyle/>
        <a:p>
          <a:endParaRPr lang="en-GB"/>
        </a:p>
      </dgm:t>
    </dgm:pt>
    <dgm:pt modelId="{EB5ECA74-E015-DB41-ACDF-E5C228E10734}" type="pres">
      <dgm:prSet presAssocID="{B29CEF0A-318B-A245-89EB-D7A40C3529A6}" presName="descendantText" presStyleLbl="alignAccFollowNode1" presStyleIdx="5" presStyleCnt="6" custScaleY="153104">
        <dgm:presLayoutVars>
          <dgm:bulletEnabled val="1"/>
        </dgm:presLayoutVars>
      </dgm:prSet>
      <dgm:spPr/>
      <dgm:t>
        <a:bodyPr/>
        <a:lstStyle/>
        <a:p>
          <a:endParaRPr lang="en-GB"/>
        </a:p>
      </dgm:t>
    </dgm:pt>
  </dgm:ptLst>
  <dgm:cxnLst>
    <dgm:cxn modelId="{7B1897A0-B01D-434A-BD4D-08E120D7F082}" type="presOf" srcId="{0FBCB223-146F-F14E-BC79-BA403BB7147D}" destId="{EB5ECA74-E015-DB41-ACDF-E5C228E10734}" srcOrd="0" destOrd="0" presId="urn:microsoft.com/office/officeart/2005/8/layout/vList5"/>
    <dgm:cxn modelId="{16815060-80EC-A34E-AC01-21880DE27356}" srcId="{B29CEF0A-318B-A245-89EB-D7A40C3529A6}" destId="{F6057284-749A-084D-AAA3-823935256DC2}" srcOrd="2" destOrd="0" parTransId="{B181B9A8-DEBC-D744-B051-B8DECDEF0BE6}" sibTransId="{D1EA0F75-8070-FB45-8D39-C28E1C975630}"/>
    <dgm:cxn modelId="{F360D707-0615-40A8-9952-A292B6877982}" type="presOf" srcId="{1682ACA8-59CE-ED4C-ABC8-29DBCB8BAA48}" destId="{7E664B87-3AB4-D546-92C1-70499847432A}" srcOrd="0" destOrd="1" presId="urn:microsoft.com/office/officeart/2005/8/layout/vList5"/>
    <dgm:cxn modelId="{A9403EE2-BEB8-F64F-B83F-19F65CD9726D}" srcId="{FF728081-E88E-FF42-8906-A8CD700598B2}" destId="{76BA6D1C-5D69-DD49-BEE6-8FD5E5257118}" srcOrd="0" destOrd="0" parTransId="{95875ACA-DF1A-3644-B123-365926940042}" sibTransId="{BEE47F13-48A8-8742-807E-A41C2AC8545E}"/>
    <dgm:cxn modelId="{1738C78B-3813-AC4C-B90B-0F96DEDA7792}" srcId="{FF728081-E88E-FF42-8906-A8CD700598B2}" destId="{49AFA172-59D3-364B-AA0A-32A0314C7EDB}" srcOrd="2" destOrd="0" parTransId="{7720BADF-B47F-1F4C-96AF-68C833A49E11}" sibTransId="{A0E03F70-5DDE-584F-8810-31B45A94972D}"/>
    <dgm:cxn modelId="{D450BB46-3E00-4367-87E8-67D5734CAB6A}" type="presOf" srcId="{0E8EBA62-9818-F642-94BF-5A00AD1DADDD}" destId="{EB5ECA74-E015-DB41-ACDF-E5C228E10734}" srcOrd="0" destOrd="2" presId="urn:microsoft.com/office/officeart/2005/8/layout/vList5"/>
    <dgm:cxn modelId="{FFB5A7BA-A5FA-534E-957F-1B5EF6782254}" srcId="{7627FB10-37A6-BE41-878E-11D563C924CD}" destId="{1FD425C4-1D0B-D44D-BE36-BB660843C9DA}" srcOrd="4" destOrd="0" parTransId="{AEA1E511-784E-F749-A947-D5AB4873B539}" sibTransId="{1249E1DE-5670-2D4A-995A-F0CF6284A25B}"/>
    <dgm:cxn modelId="{C4497866-ABA7-4270-8664-A99894258050}" type="presOf" srcId="{F6057284-749A-084D-AAA3-823935256DC2}" destId="{EB5ECA74-E015-DB41-ACDF-E5C228E10734}" srcOrd="0" destOrd="5" presId="urn:microsoft.com/office/officeart/2005/8/layout/vList5"/>
    <dgm:cxn modelId="{7110A221-496D-C64A-864C-21C975E455C2}" srcId="{7627FB10-37A6-BE41-878E-11D563C924CD}" destId="{68575C96-6D25-5A49-80BB-5B49EC77CAF0}" srcOrd="1" destOrd="0" parTransId="{C0095F5D-1D26-A142-8BA6-FD78D79E75F4}" sibTransId="{A75D3953-E33B-CB45-84C4-FE241761C658}"/>
    <dgm:cxn modelId="{E5305A22-0A12-46B1-B486-10F0849CA7B6}" type="presOf" srcId="{908C2D70-FE79-A24E-A747-31F5E174665F}" destId="{7E664B87-3AB4-D546-92C1-70499847432A}" srcOrd="0" destOrd="2" presId="urn:microsoft.com/office/officeart/2005/8/layout/vList5"/>
    <dgm:cxn modelId="{B8F23CFA-6AE1-6440-834C-25B4FBB8C0A3}" srcId="{4E6E0806-E3CB-074F-8A86-899819086B8C}" destId="{BB0C8097-33CB-6944-A28A-D080FC64DE25}" srcOrd="2" destOrd="0" parTransId="{035E7AE8-7A3F-8E4C-87E2-BBA8D4EE1506}" sibTransId="{787E4755-2360-CD4D-9BD2-61038E67AC5F}"/>
    <dgm:cxn modelId="{1AA19B29-3272-6B41-A9E9-D9201BCAAFD3}" srcId="{68575C96-6D25-5A49-80BB-5B49EC77CAF0}" destId="{4DD1AE34-AC20-B84E-9716-1A25C343129C}" srcOrd="2" destOrd="0" parTransId="{F1E7EFFD-7E40-8846-BB1D-C1C448935D67}" sibTransId="{AF93B63F-4D29-DE43-BA2F-86DC1DD20D6D}"/>
    <dgm:cxn modelId="{87F14BE0-87D1-274C-836D-14E3AEBD213F}" srcId="{0FBCB223-146F-F14E-BC79-BA403BB7147D}" destId="{707436EA-3582-DE44-A14A-554E7CF4B3C7}" srcOrd="0" destOrd="0" parTransId="{24D3F3CA-ABFC-BF40-A49B-E326EED025D5}" sibTransId="{FCB63FE2-3E76-B744-9B15-81548798B85D}"/>
    <dgm:cxn modelId="{4FD98EA0-E744-274A-938F-3C12F3F3C481}" srcId="{B29CEF0A-318B-A245-89EB-D7A40C3529A6}" destId="{C28F87BB-68D9-AD42-95A3-A126CE1BC508}" srcOrd="1" destOrd="0" parTransId="{A6040462-F28B-FD41-9F50-C5FE4B2DCDBD}" sibTransId="{D74C7A4D-34B6-C04A-95BC-F3F59CEB9192}"/>
    <dgm:cxn modelId="{2565208E-2A23-4524-A82A-E6C8C8650F9A}" type="presOf" srcId="{69575BFE-71C9-AD48-875B-E5888A9472C0}" destId="{9C9FE240-7730-6C44-B960-5A3F148FF832}" srcOrd="0" destOrd="2" presId="urn:microsoft.com/office/officeart/2005/8/layout/vList5"/>
    <dgm:cxn modelId="{FA340D03-1C92-B741-82C6-878F38476FE4}" srcId="{68575C96-6D25-5A49-80BB-5B49EC77CAF0}" destId="{AD8ECC0A-D931-3D46-8C1D-B1949668B630}" srcOrd="0" destOrd="0" parTransId="{27AAE9CB-84E5-F24E-BC06-089BB6D72DF5}" sibTransId="{EE2B2008-962F-2C4C-812F-D71E192A8095}"/>
    <dgm:cxn modelId="{073709DD-B468-C347-9972-B44B6C028B99}" srcId="{1FD425C4-1D0B-D44D-BE36-BB660843C9DA}" destId="{908C2D70-FE79-A24E-A747-31F5E174665F}" srcOrd="2" destOrd="0" parTransId="{604E614F-3DE1-5F4E-BE71-FB26AF29BCCE}" sibTransId="{73869832-E866-F545-9705-E9027B8C18AA}"/>
    <dgm:cxn modelId="{BC164C96-E8B7-EE45-BC9F-C3D8DDEF8DB2}" srcId="{0FBCB223-146F-F14E-BC79-BA403BB7147D}" destId="{473FBB2E-E12E-054D-96E2-9D87B47D19B6}" srcOrd="2" destOrd="0" parTransId="{2A6251E1-9D18-784A-9A8D-DBE3308D3B42}" sibTransId="{52D5B7CC-FC3F-3840-8A8F-1AE16369A732}"/>
    <dgm:cxn modelId="{67E300AE-8E7F-4578-A2A0-D8B3BA7238F3}" type="presOf" srcId="{BD011163-6DEC-5443-9165-67810AAF8398}" destId="{579CFDFB-93B7-374D-B836-9424E0F70A5C}" srcOrd="0" destOrd="0" presId="urn:microsoft.com/office/officeart/2005/8/layout/vList5"/>
    <dgm:cxn modelId="{C9A8A9B3-7B87-D34E-AF8B-C487173C794D}" srcId="{68575C96-6D25-5A49-80BB-5B49EC77CAF0}" destId="{8F76EC18-7B11-5C47-82EB-F0B88405C4A2}" srcOrd="1" destOrd="0" parTransId="{371342CB-EBB5-6F4F-A5B9-A28DAC937926}" sibTransId="{53572121-8A49-1B4C-ADB9-472BD57E4141}"/>
    <dgm:cxn modelId="{77458404-D676-4637-80A4-4D994B787041}" type="presOf" srcId="{76BA6D1C-5D69-DD49-BEE6-8FD5E5257118}" destId="{9C9FE240-7730-6C44-B960-5A3F148FF832}" srcOrd="0" destOrd="1" presId="urn:microsoft.com/office/officeart/2005/8/layout/vList5"/>
    <dgm:cxn modelId="{E3D481FF-261F-4D9C-8D56-3DECA2EAAD78}" type="presOf" srcId="{CA3E9E99-E2D6-7C4B-A3DA-4E52EFE6937E}" destId="{579CFDFB-93B7-374D-B836-9424E0F70A5C}" srcOrd="0" destOrd="2" presId="urn:microsoft.com/office/officeart/2005/8/layout/vList5"/>
    <dgm:cxn modelId="{5C2728CD-6068-42E7-AA67-E0B454889A5D}" type="presOf" srcId="{2C281396-9D63-D344-BC79-7D177DE10048}" destId="{0DB1FBD0-D516-FD43-91E8-863B264924F0}" srcOrd="0" destOrd="0" presId="urn:microsoft.com/office/officeart/2005/8/layout/vList5"/>
    <dgm:cxn modelId="{5F47FD3A-9E30-47BB-B364-3F70046FEC9E}" type="presOf" srcId="{473FBB2E-E12E-054D-96E2-9D87B47D19B6}" destId="{EB5ECA74-E015-DB41-ACDF-E5C228E10734}" srcOrd="0" destOrd="3" presId="urn:microsoft.com/office/officeart/2005/8/layout/vList5"/>
    <dgm:cxn modelId="{D39D193B-50DB-4114-A5CD-5D64AD00F7D9}" type="presOf" srcId="{4DD1AE34-AC20-B84E-9716-1A25C343129C}" destId="{BC39A2DE-8467-4E47-9D57-84BEFB195FA8}" srcOrd="0" destOrd="2" presId="urn:microsoft.com/office/officeart/2005/8/layout/vList5"/>
    <dgm:cxn modelId="{7B88A213-5378-443F-904C-B457878115E7}" type="presOf" srcId="{531D143A-90BD-2D40-AFD1-C1497CA6DC8F}" destId="{7E664B87-3AB4-D546-92C1-70499847432A}" srcOrd="0" destOrd="0" presId="urn:microsoft.com/office/officeart/2005/8/layout/vList5"/>
    <dgm:cxn modelId="{4E78B8C5-26F1-2847-8DDB-D03A6E547D78}" srcId="{7627FB10-37A6-BE41-878E-11D563C924CD}" destId="{4E6E0806-E3CB-074F-8A86-899819086B8C}" srcOrd="3" destOrd="0" parTransId="{081C12A1-E19C-614D-AC41-AC059287D367}" sibTransId="{B48C94B5-64FC-9C4D-A87C-8529972FC418}"/>
    <dgm:cxn modelId="{6C7EC2B2-C0D7-4694-B9D3-68B946667F40}" type="presOf" srcId="{41AD747E-5007-AF43-8CA0-6D4E3C7B7544}" destId="{6038CF06-35F4-E24D-871A-5869FE8A9ACC}" srcOrd="0" destOrd="0" presId="urn:microsoft.com/office/officeart/2005/8/layout/vList5"/>
    <dgm:cxn modelId="{695DE6C4-EE96-FA4B-8292-6D0B9B196FE6}" srcId="{B29CEF0A-318B-A245-89EB-D7A40C3529A6}" destId="{0FBCB223-146F-F14E-BC79-BA403BB7147D}" srcOrd="0" destOrd="0" parTransId="{24591C8B-3EF4-9B47-8462-D426AEE1990E}" sibTransId="{0494A906-8DAA-2C48-A0E9-8F15BFCEEEAD}"/>
    <dgm:cxn modelId="{242DC45E-BF55-41DD-8D97-86CD9E5FA95E}" type="presOf" srcId="{7627FB10-37A6-BE41-878E-11D563C924CD}" destId="{153C3263-ABE7-C942-9897-F3F250148024}" srcOrd="0" destOrd="0" presId="urn:microsoft.com/office/officeart/2005/8/layout/vList5"/>
    <dgm:cxn modelId="{0FA5F0D1-606B-4D64-96F5-DCD6EE1B106B}" type="presOf" srcId="{D8520F73-3CDA-DA45-85EB-71AB6C71A479}" destId="{0DB1FBD0-D516-FD43-91E8-863B264924F0}" srcOrd="0" destOrd="1" presId="urn:microsoft.com/office/officeart/2005/8/layout/vList5"/>
    <dgm:cxn modelId="{10B7B0D0-4866-485E-A432-9F56FA442E54}" type="presOf" srcId="{B29CEF0A-318B-A245-89EB-D7A40C3529A6}" destId="{034CDD5E-E7AF-7C4C-83CF-333ACB9F734E}" srcOrd="0" destOrd="0" presId="urn:microsoft.com/office/officeart/2005/8/layout/vList5"/>
    <dgm:cxn modelId="{AD2BD277-1BA6-4E78-83CC-E03BBCCDB173}" type="presOf" srcId="{68575C96-6D25-5A49-80BB-5B49EC77CAF0}" destId="{67A8457E-7214-174F-82C7-EEA8D39CD465}" srcOrd="0" destOrd="0" presId="urn:microsoft.com/office/officeart/2005/8/layout/vList5"/>
    <dgm:cxn modelId="{610F1AEB-505E-481E-843B-1585DCDCEC76}" type="presOf" srcId="{55FDA6CB-8175-E74A-9594-D912C7D4B278}" destId="{D64F6079-9EBC-B346-994D-2BCC473B4AFD}" srcOrd="0" destOrd="0" presId="urn:microsoft.com/office/officeart/2005/8/layout/vList5"/>
    <dgm:cxn modelId="{75A6712F-49F1-574F-8DA9-BBFF388208CD}" srcId="{1FD425C4-1D0B-D44D-BE36-BB660843C9DA}" destId="{531D143A-90BD-2D40-AFD1-C1497CA6DC8F}" srcOrd="0" destOrd="0" parTransId="{EFEFD422-48EF-6242-9F71-837C5ECA0615}" sibTransId="{A8C3DD41-B522-EA43-B8BB-296821C693AC}"/>
    <dgm:cxn modelId="{14BA9533-6F4D-3E4E-B6CE-730FB3DFFD78}" srcId="{1FD425C4-1D0B-D44D-BE36-BB660843C9DA}" destId="{1682ACA8-59CE-ED4C-ABC8-29DBCB8BAA48}" srcOrd="1" destOrd="0" parTransId="{6DF98A67-9DC3-1140-BFB3-C0AB60B96E52}" sibTransId="{698069B3-0AFB-EB40-BE16-B3CFCAF78C61}"/>
    <dgm:cxn modelId="{528E16F2-7E15-1845-9AA5-1C5482BE7486}" srcId="{4E6E0806-E3CB-074F-8A86-899819086B8C}" destId="{2C281396-9D63-D344-BC79-7D177DE10048}" srcOrd="0" destOrd="0" parTransId="{D7530CCC-D534-394D-8C56-ACA5AD8CD2CE}" sibTransId="{BB790A9C-BF2C-C04E-ABB5-417C3D85C3F8}"/>
    <dgm:cxn modelId="{014957AA-B6A6-9C48-BCC7-5FE6E0DF68DF}" srcId="{FF728081-E88E-FF42-8906-A8CD700598B2}" destId="{69575BFE-71C9-AD48-875B-E5888A9472C0}" srcOrd="1" destOrd="0" parTransId="{71B02ADB-A4F4-4041-B0FB-B1D191D86D7C}" sibTransId="{0F94A7F2-EA8A-2F4F-8007-15217B22B21D}"/>
    <dgm:cxn modelId="{0E22B94F-9FD8-431C-8391-14F77934B275}" type="presOf" srcId="{49AFA172-59D3-364B-AA0A-32A0314C7EDB}" destId="{9C9FE240-7730-6C44-B960-5A3F148FF832}" srcOrd="0" destOrd="3" presId="urn:microsoft.com/office/officeart/2005/8/layout/vList5"/>
    <dgm:cxn modelId="{5750AD74-F95B-437A-94F0-D7408C7E7661}" type="presOf" srcId="{BB0C8097-33CB-6944-A28A-D080FC64DE25}" destId="{0DB1FBD0-D516-FD43-91E8-863B264924F0}" srcOrd="0" destOrd="2" presId="urn:microsoft.com/office/officeart/2005/8/layout/vList5"/>
    <dgm:cxn modelId="{7D110E35-74A2-F04C-A172-0FA0FA043B76}" srcId="{41AD747E-5007-AF43-8CA0-6D4E3C7B7544}" destId="{CA3E9E99-E2D6-7C4B-A3DA-4E52EFE6937E}" srcOrd="2" destOrd="0" parTransId="{216A991D-2BAA-2F48-83EC-816FAD99E27D}" sibTransId="{0E70E1CC-B945-ED48-A5AB-F43B5C7DBB06}"/>
    <dgm:cxn modelId="{B6E592ED-9323-4FBB-B333-DFD6795C1706}" type="presOf" srcId="{C28F87BB-68D9-AD42-95A3-A126CE1BC508}" destId="{EB5ECA74-E015-DB41-ACDF-E5C228E10734}" srcOrd="0" destOrd="4" presId="urn:microsoft.com/office/officeart/2005/8/layout/vList5"/>
    <dgm:cxn modelId="{E74E00BC-0BDE-144B-ACC1-93A986F58A23}" srcId="{4E6E0806-E3CB-074F-8A86-899819086B8C}" destId="{D8520F73-3CDA-DA45-85EB-71AB6C71A479}" srcOrd="1" destOrd="0" parTransId="{D24624A1-4F02-9D47-877A-B748A5C80120}" sibTransId="{63D4328F-7228-874A-BFE7-F6122AD7FD5C}"/>
    <dgm:cxn modelId="{7E908547-1D58-F942-B10B-815EE30C1A20}" srcId="{FF728081-E88E-FF42-8906-A8CD700598B2}" destId="{4C8070C8-1360-3249-8604-8835ABEBD599}" srcOrd="4" destOrd="0" parTransId="{4558E3B6-62BD-6245-AF8C-AB41BE65FBE0}" sibTransId="{02605320-94AB-1F4D-A93C-4E270AD530F7}"/>
    <dgm:cxn modelId="{EBD9B751-A01E-2748-9BFF-CDBB4FE5755A}" srcId="{7627FB10-37A6-BE41-878E-11D563C924CD}" destId="{41AD747E-5007-AF43-8CA0-6D4E3C7B7544}" srcOrd="2" destOrd="0" parTransId="{8A7B129B-6A65-BA42-ABEF-AE579BB92D5D}" sibTransId="{6980C45C-4589-1242-A96B-3F440E57D6EA}"/>
    <dgm:cxn modelId="{95FB927A-4F13-804C-BC0C-CCB512429AE5}" srcId="{41AD747E-5007-AF43-8CA0-6D4E3C7B7544}" destId="{BD011163-6DEC-5443-9165-67810AAF8398}" srcOrd="0" destOrd="0" parTransId="{FCB45B96-A623-8D45-A9EE-226BB0689A14}" sibTransId="{376FCC96-C495-CB44-8B81-38A11F692B09}"/>
    <dgm:cxn modelId="{9342E9BD-E69D-4C43-AEA9-98064E14BF45}" type="presOf" srcId="{45A08E90-FA99-674A-8258-C41351BAF334}" destId="{9C9FE240-7730-6C44-B960-5A3F148FF832}" srcOrd="0" destOrd="4" presId="urn:microsoft.com/office/officeart/2005/8/layout/vList5"/>
    <dgm:cxn modelId="{3202D46C-10D0-4C10-B95E-7AE8CBB1A7CE}" type="presOf" srcId="{5BF5E70E-FD97-6044-BCB2-201B66F09361}" destId="{579CFDFB-93B7-374D-B836-9424E0F70A5C}" srcOrd="0" destOrd="1" presId="urn:microsoft.com/office/officeart/2005/8/layout/vList5"/>
    <dgm:cxn modelId="{8AA97C84-B74B-4F6B-A793-15DF824B0594}" type="presOf" srcId="{AD8ECC0A-D931-3D46-8C1D-B1949668B630}" destId="{BC39A2DE-8467-4E47-9D57-84BEFB195FA8}" srcOrd="0" destOrd="0" presId="urn:microsoft.com/office/officeart/2005/8/layout/vList5"/>
    <dgm:cxn modelId="{E02BAF0B-4245-4365-9810-ED5DEA11A7AE}" type="presOf" srcId="{8F76EC18-7B11-5C47-82EB-F0B88405C4A2}" destId="{BC39A2DE-8467-4E47-9D57-84BEFB195FA8}" srcOrd="0" destOrd="1" presId="urn:microsoft.com/office/officeart/2005/8/layout/vList5"/>
    <dgm:cxn modelId="{D0019EBE-F7EC-4348-ACD1-C2E4698B6369}" type="presOf" srcId="{707436EA-3582-DE44-A14A-554E7CF4B3C7}" destId="{EB5ECA74-E015-DB41-ACDF-E5C228E10734}" srcOrd="0" destOrd="1" presId="urn:microsoft.com/office/officeart/2005/8/layout/vList5"/>
    <dgm:cxn modelId="{B5491049-1A96-4E50-B284-F518555CCCDB}" type="presOf" srcId="{4C8070C8-1360-3249-8604-8835ABEBD599}" destId="{9C9FE240-7730-6C44-B960-5A3F148FF832}" srcOrd="0" destOrd="5" presId="urn:microsoft.com/office/officeart/2005/8/layout/vList5"/>
    <dgm:cxn modelId="{B191F097-3731-4A9C-B130-FA74932F81B4}" type="presOf" srcId="{1FD425C4-1D0B-D44D-BE36-BB660843C9DA}" destId="{DACE6434-B8B0-FD48-BDED-5176891D1690}" srcOrd="0" destOrd="0" presId="urn:microsoft.com/office/officeart/2005/8/layout/vList5"/>
    <dgm:cxn modelId="{02AFFA5D-23AB-EC41-8EA0-B61F3CE8FEDD}" srcId="{7627FB10-37A6-BE41-878E-11D563C924CD}" destId="{55FDA6CB-8175-E74A-9594-D912C7D4B278}" srcOrd="0" destOrd="0" parTransId="{432DA93F-EB3E-A441-82FA-9E812E7196BA}" sibTransId="{8AA2A35A-73D8-5B47-AFF1-A7AF1B9617E3}"/>
    <dgm:cxn modelId="{9C7C0C56-3B04-4796-9B66-FC52A95640F6}" type="presOf" srcId="{FF728081-E88E-FF42-8906-A8CD700598B2}" destId="{9C9FE240-7730-6C44-B960-5A3F148FF832}" srcOrd="0" destOrd="0" presId="urn:microsoft.com/office/officeart/2005/8/layout/vList5"/>
    <dgm:cxn modelId="{06BBADB5-4A6D-D642-A086-944284509415}" srcId="{0FBCB223-146F-F14E-BC79-BA403BB7147D}" destId="{0E8EBA62-9818-F642-94BF-5A00AD1DADDD}" srcOrd="1" destOrd="0" parTransId="{A1810B95-443B-3B44-A300-BB3BE6652640}" sibTransId="{4D6A2522-2921-384C-AA6D-B5C6A1A3B790}"/>
    <dgm:cxn modelId="{D7E1CF64-7461-EA48-BCBA-20D4F9F5AAE2}" srcId="{FF728081-E88E-FF42-8906-A8CD700598B2}" destId="{45A08E90-FA99-674A-8258-C41351BAF334}" srcOrd="3" destOrd="0" parTransId="{495A740B-2A98-644E-BA8A-4601BEBCB10C}" sibTransId="{1B08DA6F-6DC8-2F48-AA82-F9CEBC6B34E7}"/>
    <dgm:cxn modelId="{1BC9F1A9-0841-7542-8A39-52EBB5688762}" srcId="{41AD747E-5007-AF43-8CA0-6D4E3C7B7544}" destId="{5BF5E70E-FD97-6044-BCB2-201B66F09361}" srcOrd="1" destOrd="0" parTransId="{52CDA7BB-5772-8F43-B192-1A33C6455546}" sibTransId="{C4B729DD-535E-F248-8155-1D3B1B8C8BB3}"/>
    <dgm:cxn modelId="{C35397E9-CFE7-0248-AF52-0B917AEB8555}" srcId="{7627FB10-37A6-BE41-878E-11D563C924CD}" destId="{B29CEF0A-318B-A245-89EB-D7A40C3529A6}" srcOrd="5" destOrd="0" parTransId="{CD7353CF-EAB7-E140-86DB-71E51BAB2DDC}" sibTransId="{372AF92F-E7A8-CB41-B065-BBFFC738618E}"/>
    <dgm:cxn modelId="{748CD75C-6652-4A0C-9510-4D0A31382812}" type="presOf" srcId="{4E6E0806-E3CB-074F-8A86-899819086B8C}" destId="{3945ED4E-E9E9-4A40-A1F4-3704B33309C2}" srcOrd="0" destOrd="0" presId="urn:microsoft.com/office/officeart/2005/8/layout/vList5"/>
    <dgm:cxn modelId="{D4374E9D-A056-CA48-9945-EBB5E1297B31}" srcId="{55FDA6CB-8175-E74A-9594-D912C7D4B278}" destId="{FF728081-E88E-FF42-8906-A8CD700598B2}" srcOrd="0" destOrd="0" parTransId="{672C241F-CD95-C148-9F98-0C8AF307583C}" sibTransId="{985B295C-ED45-0948-96EB-C48257334F38}"/>
    <dgm:cxn modelId="{D7B58861-FC69-44A4-8F37-62976E77C6D4}" type="presParOf" srcId="{153C3263-ABE7-C942-9897-F3F250148024}" destId="{C34B1FAF-E45B-F943-8210-B5912A88E633}" srcOrd="0" destOrd="0" presId="urn:microsoft.com/office/officeart/2005/8/layout/vList5"/>
    <dgm:cxn modelId="{EEB4AFEA-8F9B-4AAB-82A2-443D734BD019}" type="presParOf" srcId="{C34B1FAF-E45B-F943-8210-B5912A88E633}" destId="{D64F6079-9EBC-B346-994D-2BCC473B4AFD}" srcOrd="0" destOrd="0" presId="urn:microsoft.com/office/officeart/2005/8/layout/vList5"/>
    <dgm:cxn modelId="{6DD4C8C8-7888-44D7-B36E-6C73FE182675}" type="presParOf" srcId="{C34B1FAF-E45B-F943-8210-B5912A88E633}" destId="{9C9FE240-7730-6C44-B960-5A3F148FF832}" srcOrd="1" destOrd="0" presId="urn:microsoft.com/office/officeart/2005/8/layout/vList5"/>
    <dgm:cxn modelId="{E2D41696-F717-41F6-97AA-484E8B42E5BD}" type="presParOf" srcId="{153C3263-ABE7-C942-9897-F3F250148024}" destId="{79B95EF8-FE72-C34E-ABBE-F5392E2292F5}" srcOrd="1" destOrd="0" presId="urn:microsoft.com/office/officeart/2005/8/layout/vList5"/>
    <dgm:cxn modelId="{7FC07DD6-8E56-41FD-B713-C07AD76E0D38}" type="presParOf" srcId="{153C3263-ABE7-C942-9897-F3F250148024}" destId="{551074DF-3920-3D4B-A15D-25840AA8935D}" srcOrd="2" destOrd="0" presId="urn:microsoft.com/office/officeart/2005/8/layout/vList5"/>
    <dgm:cxn modelId="{AA1A167D-6E66-416D-9DC6-035B84EF4C1C}" type="presParOf" srcId="{551074DF-3920-3D4B-A15D-25840AA8935D}" destId="{67A8457E-7214-174F-82C7-EEA8D39CD465}" srcOrd="0" destOrd="0" presId="urn:microsoft.com/office/officeart/2005/8/layout/vList5"/>
    <dgm:cxn modelId="{3F9FEDBE-DC1E-4018-BBFD-D43BD0053F8A}" type="presParOf" srcId="{551074DF-3920-3D4B-A15D-25840AA8935D}" destId="{BC39A2DE-8467-4E47-9D57-84BEFB195FA8}" srcOrd="1" destOrd="0" presId="urn:microsoft.com/office/officeart/2005/8/layout/vList5"/>
    <dgm:cxn modelId="{FF487A41-5084-4508-8E2D-74E5A1987A46}" type="presParOf" srcId="{153C3263-ABE7-C942-9897-F3F250148024}" destId="{C777C0B8-8AB1-304A-A4E8-BEC73AC3E48C}" srcOrd="3" destOrd="0" presId="urn:microsoft.com/office/officeart/2005/8/layout/vList5"/>
    <dgm:cxn modelId="{7E1034BE-B93F-4557-B2FC-322A7190FC42}" type="presParOf" srcId="{153C3263-ABE7-C942-9897-F3F250148024}" destId="{190CD2BB-7573-3749-A564-F9B40689B2CE}" srcOrd="4" destOrd="0" presId="urn:microsoft.com/office/officeart/2005/8/layout/vList5"/>
    <dgm:cxn modelId="{4D061584-A576-41EA-AA04-01BA04B300BF}" type="presParOf" srcId="{190CD2BB-7573-3749-A564-F9B40689B2CE}" destId="{6038CF06-35F4-E24D-871A-5869FE8A9ACC}" srcOrd="0" destOrd="0" presId="urn:microsoft.com/office/officeart/2005/8/layout/vList5"/>
    <dgm:cxn modelId="{4938E5D5-1935-4EF6-9C5F-D5AF59879B4E}" type="presParOf" srcId="{190CD2BB-7573-3749-A564-F9B40689B2CE}" destId="{579CFDFB-93B7-374D-B836-9424E0F70A5C}" srcOrd="1" destOrd="0" presId="urn:microsoft.com/office/officeart/2005/8/layout/vList5"/>
    <dgm:cxn modelId="{26BAE8BB-9759-455E-9B20-D41C3EEB31E1}" type="presParOf" srcId="{153C3263-ABE7-C942-9897-F3F250148024}" destId="{4B1A5121-AE04-3B45-AC5E-48AEAA70678B}" srcOrd="5" destOrd="0" presId="urn:microsoft.com/office/officeart/2005/8/layout/vList5"/>
    <dgm:cxn modelId="{DA7B5255-E327-4211-990C-8F6FB7A8E7E7}" type="presParOf" srcId="{153C3263-ABE7-C942-9897-F3F250148024}" destId="{7F3698BA-CEAA-B349-A784-21A32BC102B2}" srcOrd="6" destOrd="0" presId="urn:microsoft.com/office/officeart/2005/8/layout/vList5"/>
    <dgm:cxn modelId="{E1726E6A-D7BE-4795-9898-B19A60D3E9B8}" type="presParOf" srcId="{7F3698BA-CEAA-B349-A784-21A32BC102B2}" destId="{3945ED4E-E9E9-4A40-A1F4-3704B33309C2}" srcOrd="0" destOrd="0" presId="urn:microsoft.com/office/officeart/2005/8/layout/vList5"/>
    <dgm:cxn modelId="{48F60BB4-5847-4A4D-9BCA-0A1D423A0F38}" type="presParOf" srcId="{7F3698BA-CEAA-B349-A784-21A32BC102B2}" destId="{0DB1FBD0-D516-FD43-91E8-863B264924F0}" srcOrd="1" destOrd="0" presId="urn:microsoft.com/office/officeart/2005/8/layout/vList5"/>
    <dgm:cxn modelId="{FAF9485D-1847-43F2-8DA3-526430683ABC}" type="presParOf" srcId="{153C3263-ABE7-C942-9897-F3F250148024}" destId="{3118672A-4F05-C148-BD72-673A4E14A943}" srcOrd="7" destOrd="0" presId="urn:microsoft.com/office/officeart/2005/8/layout/vList5"/>
    <dgm:cxn modelId="{DE05AAF5-2800-4774-84BE-18B843EFAE4C}" type="presParOf" srcId="{153C3263-ABE7-C942-9897-F3F250148024}" destId="{51C9D876-9C1F-124F-9215-ECF71AC4970E}" srcOrd="8" destOrd="0" presId="urn:microsoft.com/office/officeart/2005/8/layout/vList5"/>
    <dgm:cxn modelId="{1897443C-A390-4489-8D58-B386747F586E}" type="presParOf" srcId="{51C9D876-9C1F-124F-9215-ECF71AC4970E}" destId="{DACE6434-B8B0-FD48-BDED-5176891D1690}" srcOrd="0" destOrd="0" presId="urn:microsoft.com/office/officeart/2005/8/layout/vList5"/>
    <dgm:cxn modelId="{BD88BE11-AA23-4549-BEF9-A91B1CC2DB50}" type="presParOf" srcId="{51C9D876-9C1F-124F-9215-ECF71AC4970E}" destId="{7E664B87-3AB4-D546-92C1-70499847432A}" srcOrd="1" destOrd="0" presId="urn:microsoft.com/office/officeart/2005/8/layout/vList5"/>
    <dgm:cxn modelId="{B15B96DC-0CC6-4A39-A1A5-626C25EC6AB1}" type="presParOf" srcId="{153C3263-ABE7-C942-9897-F3F250148024}" destId="{4D479428-0F00-DB40-8326-C2D0A8DB0393}" srcOrd="9" destOrd="0" presId="urn:microsoft.com/office/officeart/2005/8/layout/vList5"/>
    <dgm:cxn modelId="{4C08585E-E919-44D9-9DC2-0C48655FA16E}" type="presParOf" srcId="{153C3263-ABE7-C942-9897-F3F250148024}" destId="{72D80330-2FE4-914B-A543-173A88704BE5}" srcOrd="10" destOrd="0" presId="urn:microsoft.com/office/officeart/2005/8/layout/vList5"/>
    <dgm:cxn modelId="{CC3D28DD-7FA2-423B-98C1-B2FAEC6C9622}" type="presParOf" srcId="{72D80330-2FE4-914B-A543-173A88704BE5}" destId="{034CDD5E-E7AF-7C4C-83CF-333ACB9F734E}" srcOrd="0" destOrd="0" presId="urn:microsoft.com/office/officeart/2005/8/layout/vList5"/>
    <dgm:cxn modelId="{F10A460F-9416-4ABD-9625-03CF2A400804}" type="presParOf" srcId="{72D80330-2FE4-914B-A543-173A88704BE5}" destId="{EB5ECA74-E015-DB41-ACDF-E5C228E10734}" srcOrd="1" destOrd="0" presId="urn:microsoft.com/office/officeart/2005/8/layout/vList5"/>
  </dgm:cxnLst>
  <dgm:bg/>
  <dgm:whole/>
  <dgm:extLst>
    <a:ext uri="http://schemas.microsoft.com/office/drawing/2008/diagram">
      <dsp:dataModelExt xmlns:dsp="http://schemas.microsoft.com/office/drawing/2008/diagram" relId="rId6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BD5CC7B-6C38-DE49-8063-46C742996611}">
      <dsp:nvSpPr>
        <dsp:cNvPr id="0" name=""/>
        <dsp:cNvSpPr/>
      </dsp:nvSpPr>
      <dsp:spPr>
        <a:xfrm>
          <a:off x="53732" y="147376"/>
          <a:ext cx="8309460" cy="1209732"/>
        </a:xfrm>
        <a:prstGeom prst="rightArrow">
          <a:avLst>
            <a:gd name="adj1" fmla="val 50000"/>
            <a:gd name="adj2" fmla="val 50000"/>
          </a:avLst>
        </a:prstGeom>
        <a:solidFill>
          <a:schemeClr val="tx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254000" bIns="192045" numCol="1" spcCol="1270" anchor="ctr" anchorCtr="0">
          <a:noAutofit/>
        </a:bodyPr>
        <a:lstStyle/>
        <a:p>
          <a:pPr lvl="0" algn="l" defTabSz="711200">
            <a:lnSpc>
              <a:spcPct val="90000"/>
            </a:lnSpc>
            <a:spcBef>
              <a:spcPct val="0"/>
            </a:spcBef>
            <a:spcAft>
              <a:spcPct val="35000"/>
            </a:spcAft>
          </a:pPr>
          <a:r>
            <a:rPr lang="en-US" sz="1600" kern="1200">
              <a:latin typeface="Calibri" panose="020F0502020204030204" pitchFamily="34" charset="0"/>
            </a:rPr>
            <a:t>Step 0. Identify mapping team and available resources</a:t>
          </a:r>
        </a:p>
      </dsp:txBody>
      <dsp:txXfrm>
        <a:off x="53732" y="449809"/>
        <a:ext cx="8007027" cy="604866"/>
      </dsp:txXfrm>
    </dsp:sp>
    <dsp:sp modelId="{87DB361C-9B73-4847-A0E1-40CFD6EF5A91}">
      <dsp:nvSpPr>
        <dsp:cNvPr id="0" name=""/>
        <dsp:cNvSpPr/>
      </dsp:nvSpPr>
      <dsp:spPr>
        <a:xfrm>
          <a:off x="53732" y="878048"/>
          <a:ext cx="1915330" cy="3702199"/>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n-US" sz="1000" kern="1200">
              <a:latin typeface="Calibri" panose="020F0502020204030204" pitchFamily="34" charset="0"/>
            </a:rPr>
            <a:t>Identify mapping team leader,</a:t>
          </a:r>
          <a:endParaRPr lang="en-US" sz="1000" b="0" kern="1200">
            <a:latin typeface="Calibri" panose="020F0502020204030204" pitchFamily="34" charset="0"/>
          </a:endParaRPr>
        </a:p>
        <a:p>
          <a:pPr lvl="0" algn="l" defTabSz="444500">
            <a:lnSpc>
              <a:spcPct val="90000"/>
            </a:lnSpc>
            <a:spcBef>
              <a:spcPct val="0"/>
            </a:spcBef>
            <a:spcAft>
              <a:spcPct val="35000"/>
            </a:spcAft>
          </a:pPr>
          <a:r>
            <a:rPr lang="en-US" sz="1000" kern="1200">
              <a:latin typeface="Calibri" panose="020F0502020204030204" pitchFamily="34" charset="0"/>
            </a:rPr>
            <a:t>Check resource availability,</a:t>
          </a:r>
          <a:endParaRPr lang="en-GB" sz="1000" kern="1200">
            <a:latin typeface="Calibri" panose="020F0502020204030204" pitchFamily="34" charset="0"/>
          </a:endParaRPr>
        </a:p>
        <a:p>
          <a:pPr lvl="0" algn="l" defTabSz="444500">
            <a:lnSpc>
              <a:spcPct val="90000"/>
            </a:lnSpc>
            <a:spcBef>
              <a:spcPct val="0"/>
            </a:spcBef>
            <a:spcAft>
              <a:spcPct val="35000"/>
            </a:spcAft>
          </a:pPr>
          <a:r>
            <a:rPr lang="en-US" sz="1000" kern="1200">
              <a:latin typeface="Calibri" panose="020F0502020204030204" pitchFamily="34" charset="0"/>
            </a:rPr>
            <a:t>Identify/ recruit mapping team members,</a:t>
          </a:r>
          <a:endParaRPr lang="en-GB" sz="1000" kern="1200">
            <a:latin typeface="Calibri" panose="020F0502020204030204" pitchFamily="34" charset="0"/>
          </a:endParaRPr>
        </a:p>
        <a:p>
          <a:pPr lvl="0" algn="l" defTabSz="444500">
            <a:lnSpc>
              <a:spcPct val="90000"/>
            </a:lnSpc>
            <a:spcBef>
              <a:spcPct val="0"/>
            </a:spcBef>
            <a:spcAft>
              <a:spcPct val="35000"/>
            </a:spcAft>
          </a:pPr>
          <a:r>
            <a:rPr lang="en-US" sz="1000" kern="1200">
              <a:latin typeface="Calibri" panose="020F0502020204030204" pitchFamily="34" charset="0"/>
            </a:rPr>
            <a:t>Brief / induct mapping team members, </a:t>
          </a:r>
          <a:endParaRPr lang="en-GB" sz="1000" kern="1200">
            <a:latin typeface="Calibri" panose="020F0502020204030204" pitchFamily="34" charset="0"/>
          </a:endParaRPr>
        </a:p>
        <a:p>
          <a:pPr lvl="0" algn="l" defTabSz="444500">
            <a:lnSpc>
              <a:spcPct val="90000"/>
            </a:lnSpc>
            <a:spcBef>
              <a:spcPct val="0"/>
            </a:spcBef>
            <a:spcAft>
              <a:spcPct val="35000"/>
            </a:spcAft>
          </a:pPr>
          <a:r>
            <a:rPr lang="en-GB" sz="1000" b="1" i="1" kern="1200">
              <a:latin typeface="Calibri" panose="020F0502020204030204" pitchFamily="34" charset="0"/>
            </a:rPr>
            <a:t>Output: </a:t>
          </a:r>
          <a:r>
            <a:rPr lang="en-US" sz="1000" i="1" kern="1200">
              <a:latin typeface="Calibri" panose="020F0502020204030204" pitchFamily="34" charset="0"/>
            </a:rPr>
            <a:t>Mapping team and available resources identified.</a:t>
          </a:r>
          <a:r>
            <a:rPr lang="en-US" sz="1000" i="1" kern="1200"/>
            <a:t> </a:t>
          </a:r>
          <a:endParaRPr lang="en-GB" sz="1000" i="1" kern="1200"/>
        </a:p>
      </dsp:txBody>
      <dsp:txXfrm>
        <a:off x="53732" y="878048"/>
        <a:ext cx="1915330" cy="3702199"/>
      </dsp:txXfrm>
    </dsp:sp>
    <dsp:sp modelId="{E0870FBA-27A4-AF4C-A403-A5C440A618F0}">
      <dsp:nvSpPr>
        <dsp:cNvPr id="0" name=""/>
        <dsp:cNvSpPr/>
      </dsp:nvSpPr>
      <dsp:spPr>
        <a:xfrm>
          <a:off x="1927789" y="550477"/>
          <a:ext cx="6476678" cy="1209732"/>
        </a:xfrm>
        <a:prstGeom prst="rightArrow">
          <a:avLst>
            <a:gd name="adj1" fmla="val 50000"/>
            <a:gd name="adj2" fmla="val 50000"/>
          </a:avLst>
        </a:prstGeom>
        <a:solidFill>
          <a:schemeClr val="tx2"/>
        </a:solidFill>
        <a:ln>
          <a:solidFill>
            <a:schemeClr val="bg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254000" bIns="192045" numCol="1" spcCol="1270" anchor="ctr" anchorCtr="0">
          <a:noAutofit/>
        </a:bodyPr>
        <a:lstStyle/>
        <a:p>
          <a:pPr lvl="0" algn="l" defTabSz="711200">
            <a:lnSpc>
              <a:spcPct val="90000"/>
            </a:lnSpc>
            <a:spcBef>
              <a:spcPct val="0"/>
            </a:spcBef>
            <a:spcAft>
              <a:spcPct val="35000"/>
            </a:spcAft>
          </a:pPr>
          <a:r>
            <a:rPr lang="en-US" sz="1600" kern="1200">
              <a:latin typeface="Calibri" panose="020F0502020204030204" pitchFamily="34" charset="0"/>
            </a:rPr>
            <a:t>Step 1. </a:t>
          </a:r>
          <a:r>
            <a:rPr lang="en-GB" sz="1600" kern="1200">
              <a:latin typeface="Calibri" panose="020F0502020204030204" pitchFamily="34" charset="0"/>
            </a:rPr>
            <a:t>NRC mapping information needs and key informants identified</a:t>
          </a:r>
          <a:endParaRPr lang="en-US" sz="1600" kern="1200">
            <a:latin typeface="Calibri" panose="020F0502020204030204" pitchFamily="34" charset="0"/>
          </a:endParaRPr>
        </a:p>
      </dsp:txBody>
      <dsp:txXfrm>
        <a:off x="1927789" y="852910"/>
        <a:ext cx="6174245" cy="604866"/>
      </dsp:txXfrm>
    </dsp:sp>
    <dsp:sp modelId="{EA299B2E-B871-B749-9BF7-85630EEFAF8C}">
      <dsp:nvSpPr>
        <dsp:cNvPr id="0" name=""/>
        <dsp:cNvSpPr/>
      </dsp:nvSpPr>
      <dsp:spPr>
        <a:xfrm>
          <a:off x="1914514" y="1330577"/>
          <a:ext cx="2024427" cy="3249670"/>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n-US" sz="1000" kern="1200">
              <a:latin typeface="Calibri" panose="020F0502020204030204" pitchFamily="34" charset="0"/>
            </a:rPr>
            <a:t>Consult programme managers and decision makers,</a:t>
          </a:r>
        </a:p>
        <a:p>
          <a:pPr lvl="0" algn="l" defTabSz="444500">
            <a:lnSpc>
              <a:spcPct val="90000"/>
            </a:lnSpc>
            <a:spcBef>
              <a:spcPct val="0"/>
            </a:spcBef>
            <a:spcAft>
              <a:spcPct val="35000"/>
            </a:spcAft>
          </a:pPr>
          <a:r>
            <a:rPr lang="en-US" sz="1000" kern="1200">
              <a:latin typeface="Calibri" panose="020F0502020204030204" pitchFamily="34" charset="0"/>
            </a:rPr>
            <a:t>What maps already exist? Consult primary and secondary data,</a:t>
          </a:r>
          <a:endParaRPr lang="en-GB" sz="1000" kern="1200">
            <a:latin typeface="Calibri" panose="020F0502020204030204" pitchFamily="34" charset="0"/>
          </a:endParaRPr>
        </a:p>
        <a:p>
          <a:pPr lvl="0" algn="l" defTabSz="444500">
            <a:lnSpc>
              <a:spcPct val="90000"/>
            </a:lnSpc>
            <a:spcBef>
              <a:spcPct val="0"/>
            </a:spcBef>
            <a:spcAft>
              <a:spcPct val="35000"/>
            </a:spcAft>
          </a:pPr>
          <a:r>
            <a:rPr lang="en-US" sz="1000" kern="1200">
              <a:latin typeface="Calibri" panose="020F0502020204030204" pitchFamily="34" charset="0"/>
            </a:rPr>
            <a:t>Prioritise information gaps, potential challenges and sensitivities,</a:t>
          </a:r>
          <a:endParaRPr lang="en-GB" sz="1000" kern="1200">
            <a:latin typeface="Calibri" panose="020F0502020204030204" pitchFamily="34" charset="0"/>
          </a:endParaRPr>
        </a:p>
        <a:p>
          <a:pPr lvl="0" algn="l" defTabSz="444500">
            <a:lnSpc>
              <a:spcPct val="90000"/>
            </a:lnSpc>
            <a:spcBef>
              <a:spcPct val="0"/>
            </a:spcBef>
            <a:spcAft>
              <a:spcPct val="35000"/>
            </a:spcAft>
          </a:pPr>
          <a:r>
            <a:rPr lang="en-US" sz="1000" kern="1200">
              <a:latin typeface="Calibri" panose="020F0502020204030204" pitchFamily="34" charset="0"/>
            </a:rPr>
            <a:t>Develop baseline/ reference maps,</a:t>
          </a:r>
        </a:p>
        <a:p>
          <a:pPr lvl="0" algn="l" defTabSz="444500">
            <a:lnSpc>
              <a:spcPct val="90000"/>
            </a:lnSpc>
            <a:spcBef>
              <a:spcPct val="0"/>
            </a:spcBef>
            <a:spcAft>
              <a:spcPct val="35000"/>
            </a:spcAft>
          </a:pPr>
          <a:r>
            <a:rPr lang="en-US" sz="1000" kern="1200">
              <a:latin typeface="Calibri" panose="020F0502020204030204" pitchFamily="34" charset="0"/>
            </a:rPr>
            <a:t>Identify key informants (KI) for Step 2,</a:t>
          </a:r>
        </a:p>
        <a:p>
          <a:pPr lvl="0" algn="l" defTabSz="444500">
            <a:lnSpc>
              <a:spcPct val="90000"/>
            </a:lnSpc>
            <a:spcBef>
              <a:spcPct val="0"/>
            </a:spcBef>
            <a:spcAft>
              <a:spcPct val="35000"/>
            </a:spcAft>
          </a:pPr>
          <a:r>
            <a:rPr lang="en-GB" sz="1000" b="1" i="1" kern="1200">
              <a:latin typeface="Calibri" panose="020F0502020204030204" pitchFamily="34" charset="0"/>
            </a:rPr>
            <a:t>Decision: </a:t>
          </a:r>
          <a:r>
            <a:rPr lang="en-GB" sz="1000" i="1" kern="1200">
              <a:latin typeface="Calibri" panose="020F0502020204030204" pitchFamily="34" charset="0"/>
            </a:rPr>
            <a:t>What level of govt engagement in the vulnerability mapping process is possible?</a:t>
          </a:r>
        </a:p>
        <a:p>
          <a:pPr lvl="0" algn="l" defTabSz="444500">
            <a:lnSpc>
              <a:spcPct val="90000"/>
            </a:lnSpc>
            <a:spcBef>
              <a:spcPct val="0"/>
            </a:spcBef>
            <a:spcAft>
              <a:spcPct val="35000"/>
            </a:spcAft>
          </a:pPr>
          <a:r>
            <a:rPr lang="en-US" sz="1000" b="1" i="1" kern="1200">
              <a:latin typeface="Calibri" panose="020F0502020204030204" pitchFamily="34" charset="0"/>
            </a:rPr>
            <a:t>Output: </a:t>
          </a:r>
          <a:r>
            <a:rPr lang="en-US" sz="1000" i="1" kern="1200">
              <a:latin typeface="Calibri" panose="020F0502020204030204" pitchFamily="34" charset="0"/>
            </a:rPr>
            <a:t>Draft Scope of Work.</a:t>
          </a:r>
          <a:endParaRPr lang="en-GB" sz="1000" i="1" kern="1200">
            <a:latin typeface="Calibri" panose="020F0502020204030204" pitchFamily="34" charset="0"/>
          </a:endParaRPr>
        </a:p>
        <a:p>
          <a:pPr lvl="0" algn="l" defTabSz="444500">
            <a:lnSpc>
              <a:spcPct val="90000"/>
            </a:lnSpc>
            <a:spcBef>
              <a:spcPct val="0"/>
            </a:spcBef>
            <a:spcAft>
              <a:spcPct val="35000"/>
            </a:spcAft>
          </a:pPr>
          <a:r>
            <a:rPr lang="en-US" sz="1000" b="1" i="1" kern="1200">
              <a:latin typeface="Calibri" panose="020F0502020204030204" pitchFamily="34" charset="0"/>
            </a:rPr>
            <a:t>Output: </a:t>
          </a:r>
          <a:r>
            <a:rPr lang="en-US" sz="1000" i="1" kern="1200">
              <a:latin typeface="Calibri" panose="020F0502020204030204" pitchFamily="34" charset="0"/>
            </a:rPr>
            <a:t>Reference maps and information gaps outlined and prioritised for Step 2.</a:t>
          </a:r>
          <a:endParaRPr lang="en-GB" sz="1000" i="1" kern="1200">
            <a:latin typeface="Calibri" panose="020F0502020204030204" pitchFamily="34" charset="0"/>
          </a:endParaRPr>
        </a:p>
      </dsp:txBody>
      <dsp:txXfrm>
        <a:off x="1914514" y="1330577"/>
        <a:ext cx="2024427" cy="3249670"/>
      </dsp:txXfrm>
    </dsp:sp>
    <dsp:sp modelId="{646CC79B-767A-564C-B9CA-E6770AF3FF63}">
      <dsp:nvSpPr>
        <dsp:cNvPr id="0" name=""/>
        <dsp:cNvSpPr/>
      </dsp:nvSpPr>
      <dsp:spPr>
        <a:xfrm>
          <a:off x="3884393" y="953578"/>
          <a:ext cx="4478799" cy="1209732"/>
        </a:xfrm>
        <a:prstGeom prst="rightArrow">
          <a:avLst>
            <a:gd name="adj1" fmla="val 50000"/>
            <a:gd name="adj2" fmla="val 50000"/>
          </a:avLst>
        </a:prstGeom>
        <a:solidFill>
          <a:schemeClr val="tx2"/>
        </a:solidFill>
        <a:ln>
          <a:solidFill>
            <a:schemeClr val="bg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254000" bIns="192045" numCol="1" spcCol="1270" anchor="ctr" anchorCtr="0">
          <a:noAutofit/>
        </a:bodyPr>
        <a:lstStyle/>
        <a:p>
          <a:pPr lvl="0" algn="l" defTabSz="711200">
            <a:lnSpc>
              <a:spcPct val="90000"/>
            </a:lnSpc>
            <a:spcBef>
              <a:spcPct val="0"/>
            </a:spcBef>
            <a:spcAft>
              <a:spcPct val="35000"/>
            </a:spcAft>
          </a:pPr>
          <a:r>
            <a:rPr lang="en-US" sz="1600" kern="1200"/>
            <a:t>Step 2. Elaborate m</a:t>
          </a:r>
          <a:r>
            <a:rPr lang="en-GB" sz="1600" kern="1200"/>
            <a:t>ap with key informants and secondary data</a:t>
          </a:r>
          <a:endParaRPr lang="en-US" sz="900" b="0" kern="1200" baseline="0"/>
        </a:p>
      </dsp:txBody>
      <dsp:txXfrm>
        <a:off x="3884393" y="1256011"/>
        <a:ext cx="4176366" cy="604866"/>
      </dsp:txXfrm>
    </dsp:sp>
    <dsp:sp modelId="{4DDD3473-9A29-034B-9199-B8502ED58CE8}">
      <dsp:nvSpPr>
        <dsp:cNvPr id="0" name=""/>
        <dsp:cNvSpPr/>
      </dsp:nvSpPr>
      <dsp:spPr>
        <a:xfrm>
          <a:off x="3884393" y="1686553"/>
          <a:ext cx="1915330" cy="2893694"/>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n-GB" sz="1000" kern="1200">
              <a:latin typeface="Calibri" panose="020F0502020204030204" pitchFamily="34" charset="0"/>
            </a:rPr>
            <a:t>Prepare KI meetings/ FGDs,</a:t>
          </a:r>
          <a:endParaRPr lang="en-US" sz="1000" b="0" kern="1200">
            <a:latin typeface="Calibri" panose="020F0502020204030204" pitchFamily="34" charset="0"/>
          </a:endParaRPr>
        </a:p>
        <a:p>
          <a:pPr lvl="0" algn="l" defTabSz="444500">
            <a:lnSpc>
              <a:spcPct val="90000"/>
            </a:lnSpc>
            <a:spcBef>
              <a:spcPct val="0"/>
            </a:spcBef>
            <a:spcAft>
              <a:spcPct val="35000"/>
            </a:spcAft>
          </a:pPr>
          <a:r>
            <a:rPr lang="en-GB" sz="1000" kern="1200">
              <a:latin typeface="Calibri" panose="020F0502020204030204" pitchFamily="34" charset="0"/>
            </a:rPr>
            <a:t>Undertake mapping in FGD/ KI meetings and triangulate data,</a:t>
          </a:r>
        </a:p>
        <a:p>
          <a:pPr lvl="0" algn="l" defTabSz="444500">
            <a:lnSpc>
              <a:spcPct val="90000"/>
            </a:lnSpc>
            <a:spcBef>
              <a:spcPct val="0"/>
            </a:spcBef>
            <a:spcAft>
              <a:spcPct val="35000"/>
            </a:spcAft>
          </a:pPr>
          <a:r>
            <a:rPr lang="en-GB" sz="1000" kern="1200">
              <a:latin typeface="Calibri" panose="020F0502020204030204" pitchFamily="34" charset="0"/>
            </a:rPr>
            <a:t>Develop draft displacement map, present map at coordination meetings for further triangulation, </a:t>
          </a:r>
        </a:p>
        <a:p>
          <a:pPr lvl="0" algn="l" defTabSz="444500">
            <a:lnSpc>
              <a:spcPct val="90000"/>
            </a:lnSpc>
            <a:spcBef>
              <a:spcPct val="0"/>
            </a:spcBef>
            <a:spcAft>
              <a:spcPct val="35000"/>
            </a:spcAft>
          </a:pPr>
          <a:r>
            <a:rPr lang="en-GB" sz="1000" kern="1200">
              <a:latin typeface="Calibri" panose="020F0502020204030204" pitchFamily="34" charset="0"/>
            </a:rPr>
            <a:t>Summarise new and remaining information gaps and potential sources,</a:t>
          </a:r>
        </a:p>
        <a:p>
          <a:pPr lvl="0" algn="l" defTabSz="444500">
            <a:lnSpc>
              <a:spcPct val="90000"/>
            </a:lnSpc>
            <a:spcBef>
              <a:spcPct val="0"/>
            </a:spcBef>
            <a:spcAft>
              <a:spcPct val="35000"/>
            </a:spcAft>
          </a:pPr>
          <a:r>
            <a:rPr lang="en-GB" sz="1000" b="1" i="1" kern="1200">
              <a:latin typeface="Calibri" panose="020F0502020204030204" pitchFamily="34" charset="0"/>
            </a:rPr>
            <a:t>Decision:</a:t>
          </a:r>
          <a:r>
            <a:rPr lang="en-GB" sz="1000" i="1" kern="1200">
              <a:latin typeface="Calibri" panose="020F0502020204030204" pitchFamily="34" charset="0"/>
            </a:rPr>
            <a:t> How much additional mapping is required?</a:t>
          </a:r>
        </a:p>
        <a:p>
          <a:pPr lvl="0" algn="l" defTabSz="444500">
            <a:lnSpc>
              <a:spcPct val="90000"/>
            </a:lnSpc>
            <a:spcBef>
              <a:spcPct val="0"/>
            </a:spcBef>
            <a:spcAft>
              <a:spcPct val="35000"/>
            </a:spcAft>
          </a:pPr>
          <a:r>
            <a:rPr lang="en-GB" sz="1000" b="1" i="1" kern="1200">
              <a:latin typeface="Calibri" panose="020F0502020204030204" pitchFamily="34" charset="0"/>
            </a:rPr>
            <a:t>Output: </a:t>
          </a:r>
          <a:r>
            <a:rPr lang="en-GB" sz="1000" i="1" kern="1200">
              <a:latin typeface="Calibri" panose="020F0502020204030204" pitchFamily="34" charset="0"/>
            </a:rPr>
            <a:t>KI and entry points for outreach and relationship building are identified,</a:t>
          </a:r>
        </a:p>
        <a:p>
          <a:pPr lvl="0" algn="l" defTabSz="444500">
            <a:lnSpc>
              <a:spcPct val="90000"/>
            </a:lnSpc>
            <a:spcBef>
              <a:spcPct val="0"/>
            </a:spcBef>
            <a:spcAft>
              <a:spcPct val="35000"/>
            </a:spcAft>
          </a:pPr>
          <a:r>
            <a:rPr lang="en-GB" sz="1000" b="1" i="1" kern="1200">
              <a:latin typeface="Calibri" panose="020F0502020204030204" pitchFamily="34" charset="0"/>
            </a:rPr>
            <a:t>Output</a:t>
          </a:r>
          <a:r>
            <a:rPr lang="en-GB" sz="1000" i="1" kern="1200">
              <a:latin typeface="Calibri" panose="020F0502020204030204" pitchFamily="34" charset="0"/>
            </a:rPr>
            <a:t>: Field work (Step 3) data needs identified.</a:t>
          </a:r>
        </a:p>
        <a:p>
          <a:pPr lvl="0" algn="l" defTabSz="444500">
            <a:lnSpc>
              <a:spcPct val="90000"/>
            </a:lnSpc>
            <a:spcBef>
              <a:spcPct val="0"/>
            </a:spcBef>
            <a:spcAft>
              <a:spcPct val="35000"/>
            </a:spcAft>
          </a:pPr>
          <a:r>
            <a:rPr lang="en-GB" sz="1000" b="1" i="1" kern="1200">
              <a:latin typeface="Calibri" panose="020F0502020204030204" pitchFamily="34" charset="0"/>
            </a:rPr>
            <a:t>Output</a:t>
          </a:r>
          <a:r>
            <a:rPr lang="en-GB" sz="1000" i="1" kern="1200">
              <a:latin typeface="Calibri" panose="020F0502020204030204" pitchFamily="34" charset="0"/>
            </a:rPr>
            <a:t>: Draft displacement map and revised scope of work.</a:t>
          </a:r>
        </a:p>
      </dsp:txBody>
      <dsp:txXfrm>
        <a:off x="3884393" y="1686553"/>
        <a:ext cx="1915330" cy="2893694"/>
      </dsp:txXfrm>
    </dsp:sp>
    <dsp:sp modelId="{91D469A7-4E3F-5C42-9DD4-BF522C030EAA}">
      <dsp:nvSpPr>
        <dsp:cNvPr id="0" name=""/>
        <dsp:cNvSpPr/>
      </dsp:nvSpPr>
      <dsp:spPr>
        <a:xfrm>
          <a:off x="5799724" y="1356680"/>
          <a:ext cx="2563468" cy="1209732"/>
        </a:xfrm>
        <a:prstGeom prst="rightArrow">
          <a:avLst>
            <a:gd name="adj1" fmla="val 50000"/>
            <a:gd name="adj2" fmla="val 50000"/>
          </a:avLst>
        </a:prstGeom>
        <a:solidFill>
          <a:schemeClr val="tx2"/>
        </a:solidFill>
        <a:ln>
          <a:solidFill>
            <a:schemeClr val="bg1"/>
          </a:solid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60960" tIns="60960" rIns="254000" bIns="192045" numCol="1" spcCol="1270" anchor="ctr" anchorCtr="0">
          <a:noAutofit/>
        </a:bodyPr>
        <a:lstStyle/>
        <a:p>
          <a:pPr lvl="0" algn="l" defTabSz="711200">
            <a:lnSpc>
              <a:spcPct val="90000"/>
            </a:lnSpc>
            <a:spcBef>
              <a:spcPct val="0"/>
            </a:spcBef>
            <a:spcAft>
              <a:spcPct val="35000"/>
            </a:spcAft>
          </a:pPr>
          <a:r>
            <a:rPr lang="en-US" sz="1600" kern="1200"/>
            <a:t>Step 3. </a:t>
          </a:r>
          <a:r>
            <a:rPr lang="en-GB" sz="1600" kern="1200"/>
            <a:t>Mapping finalised using additional tools </a:t>
          </a:r>
          <a:endParaRPr lang="en-US" sz="1600" b="0" kern="1200"/>
        </a:p>
      </dsp:txBody>
      <dsp:txXfrm>
        <a:off x="5799724" y="1659113"/>
        <a:ext cx="2261035" cy="604866"/>
      </dsp:txXfrm>
    </dsp:sp>
    <dsp:sp modelId="{D6E28A0E-3D0F-E540-9524-AC731762EB39}">
      <dsp:nvSpPr>
        <dsp:cNvPr id="0" name=""/>
        <dsp:cNvSpPr/>
      </dsp:nvSpPr>
      <dsp:spPr>
        <a:xfrm>
          <a:off x="5771158" y="2406864"/>
          <a:ext cx="1932780" cy="1823860"/>
        </a:xfrm>
        <a:prstGeom prst="rect">
          <a:avLst/>
        </a:prstGeom>
        <a:solidFill>
          <a:schemeClr val="lt1">
            <a:hueOff val="0"/>
            <a:satOff val="0"/>
            <a:lumOff val="0"/>
            <a:alphaOff val="0"/>
          </a:schemeClr>
        </a:solidFill>
        <a:ln w="9525" cap="flat" cmpd="sng" algn="ctr">
          <a:solidFill>
            <a:schemeClr val="accent1">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n-US" sz="1000" kern="1200">
              <a:latin typeface="Calibri" panose="020F0502020204030204" pitchFamily="34" charset="0"/>
            </a:rPr>
            <a:t>Select the right mapping tool(s) for the data needed,</a:t>
          </a:r>
          <a:endParaRPr lang="en-US" sz="1000" b="0" kern="1200">
            <a:latin typeface="Calibri" panose="020F0502020204030204" pitchFamily="34" charset="0"/>
          </a:endParaRPr>
        </a:p>
        <a:p>
          <a:pPr lvl="0" algn="l" defTabSz="444500">
            <a:lnSpc>
              <a:spcPct val="90000"/>
            </a:lnSpc>
            <a:spcBef>
              <a:spcPct val="0"/>
            </a:spcBef>
            <a:spcAft>
              <a:spcPct val="35000"/>
            </a:spcAft>
          </a:pPr>
          <a:r>
            <a:rPr lang="en-US" sz="1000" kern="1200">
              <a:latin typeface="Calibri" panose="020F0502020204030204" pitchFamily="34" charset="0"/>
            </a:rPr>
            <a:t>Prioritise mapping area and elaborate activity plan,</a:t>
          </a:r>
          <a:endParaRPr lang="en-GB" sz="1000" kern="1200">
            <a:latin typeface="Calibri" panose="020F0502020204030204" pitchFamily="34" charset="0"/>
          </a:endParaRPr>
        </a:p>
        <a:p>
          <a:pPr lvl="0" algn="l" defTabSz="444500">
            <a:lnSpc>
              <a:spcPct val="90000"/>
            </a:lnSpc>
            <a:spcBef>
              <a:spcPct val="0"/>
            </a:spcBef>
            <a:spcAft>
              <a:spcPct val="35000"/>
            </a:spcAft>
          </a:pPr>
          <a:r>
            <a:rPr lang="en-US" sz="1000" kern="1200">
              <a:latin typeface="Calibri" panose="020F0502020204030204" pitchFamily="34" charset="0"/>
            </a:rPr>
            <a:t>Train mapping team,</a:t>
          </a:r>
          <a:endParaRPr lang="en-GB" sz="1000" kern="1200">
            <a:latin typeface="Calibri" panose="020F0502020204030204" pitchFamily="34" charset="0"/>
          </a:endParaRPr>
        </a:p>
        <a:p>
          <a:pPr lvl="0" algn="l" defTabSz="444500">
            <a:lnSpc>
              <a:spcPct val="90000"/>
            </a:lnSpc>
            <a:spcBef>
              <a:spcPct val="0"/>
            </a:spcBef>
            <a:spcAft>
              <a:spcPct val="35000"/>
            </a:spcAft>
          </a:pPr>
          <a:r>
            <a:rPr lang="en-US" sz="1000" kern="1200">
              <a:latin typeface="Calibri" panose="020F0502020204030204" pitchFamily="34" charset="0"/>
            </a:rPr>
            <a:t>Collect additional mapping data and finalise maps,</a:t>
          </a:r>
          <a:endParaRPr lang="en-GB" sz="1000" kern="1200">
            <a:latin typeface="Calibri" panose="020F0502020204030204" pitchFamily="34" charset="0"/>
          </a:endParaRPr>
        </a:p>
        <a:p>
          <a:pPr lvl="0" algn="l" defTabSz="444500">
            <a:lnSpc>
              <a:spcPct val="90000"/>
            </a:lnSpc>
            <a:spcBef>
              <a:spcPct val="0"/>
            </a:spcBef>
            <a:spcAft>
              <a:spcPct val="35000"/>
            </a:spcAft>
          </a:pPr>
          <a:r>
            <a:rPr lang="en-US" sz="1000" b="1" i="1" kern="1200">
              <a:latin typeface="Calibri" panose="020F0502020204030204" pitchFamily="34" charset="0"/>
            </a:rPr>
            <a:t>Decision: </a:t>
          </a:r>
          <a:r>
            <a:rPr lang="en-US" sz="1000" i="1" kern="1200">
              <a:latin typeface="Calibri" panose="020F0502020204030204" pitchFamily="34" charset="0"/>
            </a:rPr>
            <a:t>How do you know when to stop the mapping process?</a:t>
          </a:r>
          <a:endParaRPr lang="en-GB" sz="1000" i="1" kern="1200">
            <a:latin typeface="Calibri" panose="020F0502020204030204" pitchFamily="34" charset="0"/>
          </a:endParaRPr>
        </a:p>
        <a:p>
          <a:pPr lvl="0" algn="l" defTabSz="444500">
            <a:lnSpc>
              <a:spcPct val="90000"/>
            </a:lnSpc>
            <a:spcBef>
              <a:spcPct val="0"/>
            </a:spcBef>
            <a:spcAft>
              <a:spcPct val="35000"/>
            </a:spcAft>
          </a:pPr>
          <a:r>
            <a:rPr lang="en-US" sz="1000" b="1" i="1" kern="1200">
              <a:latin typeface="Calibri" panose="020F0502020204030204" pitchFamily="34" charset="0"/>
            </a:rPr>
            <a:t>Output: </a:t>
          </a:r>
          <a:r>
            <a:rPr lang="en-US" sz="1000" i="1" kern="1200">
              <a:latin typeface="Calibri" panose="020F0502020204030204" pitchFamily="34" charset="0"/>
            </a:rPr>
            <a:t>Urban map indicating: displacement locations and vulnerabilities, recommended household assessment sites.</a:t>
          </a:r>
          <a:endParaRPr lang="en-GB" sz="1000" i="1" kern="1200">
            <a:latin typeface="Calibri" panose="020F0502020204030204" pitchFamily="34" charset="0"/>
          </a:endParaRPr>
        </a:p>
      </dsp:txBody>
      <dsp:txXfrm>
        <a:off x="5771158" y="2406864"/>
        <a:ext cx="1932780" cy="18238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41B34F-9072-3A4E-BC92-E085B50AA26C}">
      <dsp:nvSpPr>
        <dsp:cNvPr id="0" name=""/>
        <dsp:cNvSpPr/>
      </dsp:nvSpPr>
      <dsp:spPr>
        <a:xfrm>
          <a:off x="275990" y="0"/>
          <a:ext cx="4273936" cy="2029691"/>
        </a:xfrm>
        <a:prstGeom prst="rightArrow">
          <a:avLst/>
        </a:prstGeom>
        <a:solidFill>
          <a:schemeClr val="accent5"/>
        </a:solidFill>
        <a:ln>
          <a:noFill/>
        </a:ln>
        <a:effectLst>
          <a:outerShdw blurRad="40000" dist="23000" dir="5400000" rotWithShape="0">
            <a:srgbClr val="000000">
              <a:alpha val="35000"/>
            </a:srgbClr>
          </a:outerShdw>
        </a:effectLst>
      </dsp:spPr>
      <dsp:style>
        <a:lnRef idx="0">
          <a:scrgbClr r="0" g="0" b="0"/>
        </a:lnRef>
        <a:fillRef idx="1">
          <a:scrgbClr r="0" g="0" b="0"/>
        </a:fillRef>
        <a:effectRef idx="2">
          <a:scrgbClr r="0" g="0" b="0"/>
        </a:effectRef>
        <a:fontRef idx="minor"/>
      </dsp:style>
    </dsp:sp>
    <dsp:sp modelId="{F71E328F-9A51-534A-8AF3-3E588B97BC31}">
      <dsp:nvSpPr>
        <dsp:cNvPr id="0" name=""/>
        <dsp:cNvSpPr/>
      </dsp:nvSpPr>
      <dsp:spPr>
        <a:xfrm>
          <a:off x="476" y="608907"/>
          <a:ext cx="913558" cy="811876"/>
        </a:xfrm>
        <a:prstGeom prst="roundRect">
          <a:avLst/>
        </a:prstGeom>
        <a:solidFill>
          <a:schemeClr val="tx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Secondary data review, ground truthing</a:t>
          </a:r>
        </a:p>
      </dsp:txBody>
      <dsp:txXfrm>
        <a:off x="40109" y="648540"/>
        <a:ext cx="834292" cy="732610"/>
      </dsp:txXfrm>
    </dsp:sp>
    <dsp:sp modelId="{AB1F617D-3528-814E-B409-C42A64163156}">
      <dsp:nvSpPr>
        <dsp:cNvPr id="0" name=""/>
        <dsp:cNvSpPr/>
      </dsp:nvSpPr>
      <dsp:spPr>
        <a:xfrm>
          <a:off x="1040475" y="608907"/>
          <a:ext cx="758643" cy="811876"/>
        </a:xfrm>
        <a:prstGeom prst="roundRect">
          <a:avLst/>
        </a:prstGeom>
        <a:solidFill>
          <a:schemeClr val="tx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Online mapping tools</a:t>
          </a:r>
        </a:p>
      </dsp:txBody>
      <dsp:txXfrm>
        <a:off x="1077509" y="645941"/>
        <a:ext cx="684575" cy="737808"/>
      </dsp:txXfrm>
    </dsp:sp>
    <dsp:sp modelId="{81348EFD-1EA2-CF48-A9B7-F4AB05FB7991}">
      <dsp:nvSpPr>
        <dsp:cNvPr id="0" name=""/>
        <dsp:cNvSpPr/>
      </dsp:nvSpPr>
      <dsp:spPr>
        <a:xfrm>
          <a:off x="1925559" y="608907"/>
          <a:ext cx="986661" cy="811876"/>
        </a:xfrm>
        <a:prstGeom prst="roundRect">
          <a:avLst/>
        </a:prstGeom>
        <a:solidFill>
          <a:schemeClr val="tx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FGD with key informants and 'outreach entry points'</a:t>
          </a:r>
        </a:p>
      </dsp:txBody>
      <dsp:txXfrm>
        <a:off x="1965192" y="648540"/>
        <a:ext cx="907395" cy="732610"/>
      </dsp:txXfrm>
    </dsp:sp>
    <dsp:sp modelId="{5F4EF105-5DEE-ED4F-92F9-C2CCBA86BB04}">
      <dsp:nvSpPr>
        <dsp:cNvPr id="0" name=""/>
        <dsp:cNvSpPr/>
      </dsp:nvSpPr>
      <dsp:spPr>
        <a:xfrm>
          <a:off x="3038660" y="608907"/>
          <a:ext cx="953698" cy="811876"/>
        </a:xfrm>
        <a:prstGeom prst="roundRect">
          <a:avLst/>
        </a:prstGeom>
        <a:solidFill>
          <a:schemeClr val="tx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Participatory mapping</a:t>
          </a:r>
        </a:p>
      </dsp:txBody>
      <dsp:txXfrm>
        <a:off x="3078293" y="648540"/>
        <a:ext cx="874432" cy="732610"/>
      </dsp:txXfrm>
    </dsp:sp>
    <dsp:sp modelId="{0640EC67-6043-8040-B83A-88E6ECD33407}">
      <dsp:nvSpPr>
        <dsp:cNvPr id="0" name=""/>
        <dsp:cNvSpPr/>
      </dsp:nvSpPr>
      <dsp:spPr>
        <a:xfrm>
          <a:off x="4118799" y="608907"/>
          <a:ext cx="908885" cy="811876"/>
        </a:xfrm>
        <a:prstGeom prst="roundRect">
          <a:avLst/>
        </a:prstGeom>
        <a:solidFill>
          <a:schemeClr val="tx2"/>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a:t>Household interviews</a:t>
          </a:r>
        </a:p>
      </dsp:txBody>
      <dsp:txXfrm>
        <a:off x="4158432" y="648540"/>
        <a:ext cx="829619" cy="73261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F2CAB7-8528-AF45-A98C-20E031D7C38F}">
      <dsp:nvSpPr>
        <dsp:cNvPr id="0" name=""/>
        <dsp:cNvSpPr/>
      </dsp:nvSpPr>
      <dsp:spPr>
        <a:xfrm>
          <a:off x="3464593" y="1792729"/>
          <a:ext cx="1675520" cy="1685875"/>
        </a:xfrm>
        <a:prstGeom prst="roundRect">
          <a:avLst>
            <a:gd name="adj" fmla="val 10000"/>
          </a:avLst>
        </a:prstGeom>
        <a:solidFill>
          <a:schemeClr val="lt1">
            <a:alpha val="90000"/>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en-US" sz="800" kern="1200">
              <a:latin typeface="Calibri" panose="020F0502020204030204" pitchFamily="34" charset="0"/>
            </a:rPr>
            <a:t>Do past and present  social relationships (between displaced communities and with hosting communities)  influence locality?</a:t>
          </a:r>
        </a:p>
        <a:p>
          <a:pPr marL="57150" lvl="1" indent="-57150" algn="l" defTabSz="355600">
            <a:lnSpc>
              <a:spcPct val="90000"/>
            </a:lnSpc>
            <a:spcBef>
              <a:spcPct val="0"/>
            </a:spcBef>
            <a:spcAft>
              <a:spcPct val="15000"/>
            </a:spcAft>
            <a:buChar char="••"/>
          </a:pPr>
          <a:r>
            <a:rPr lang="en-US" sz="800" kern="1200">
              <a:latin typeface="Calibri" panose="020F0502020204030204" pitchFamily="34" charset="0"/>
            </a:rPr>
            <a:t>Are displaced households located in government designated areas?</a:t>
          </a:r>
        </a:p>
      </dsp:txBody>
      <dsp:txXfrm>
        <a:off x="4001601" y="2248550"/>
        <a:ext cx="1104160" cy="1195702"/>
      </dsp:txXfrm>
    </dsp:sp>
    <dsp:sp modelId="{C682E541-2495-6843-AF77-684576CA95B2}">
      <dsp:nvSpPr>
        <dsp:cNvPr id="0" name=""/>
        <dsp:cNvSpPr/>
      </dsp:nvSpPr>
      <dsp:spPr>
        <a:xfrm>
          <a:off x="176586" y="1719088"/>
          <a:ext cx="1675520" cy="1872187"/>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en-US" sz="800" kern="1200">
              <a:latin typeface="Calibri" panose="020F0502020204030204" pitchFamily="34" charset="0"/>
            </a:rPr>
            <a:t>Are there specific employment types that influence displaced households location/ accomodation type and duration of residence?</a:t>
          </a:r>
        </a:p>
        <a:p>
          <a:pPr marL="57150" lvl="1" indent="-57150" algn="l" defTabSz="355600">
            <a:lnSpc>
              <a:spcPct val="90000"/>
            </a:lnSpc>
            <a:spcBef>
              <a:spcPct val="0"/>
            </a:spcBef>
            <a:spcAft>
              <a:spcPct val="15000"/>
            </a:spcAft>
            <a:buChar char="••"/>
          </a:pPr>
          <a:r>
            <a:rPr lang="en-US" sz="800" kern="1200">
              <a:latin typeface="Calibri" panose="020F0502020204030204" pitchFamily="34" charset="0"/>
            </a:rPr>
            <a:t>What financial services are displaced households using? Where are they located?</a:t>
          </a:r>
        </a:p>
      </dsp:txBody>
      <dsp:txXfrm>
        <a:off x="210938" y="2221487"/>
        <a:ext cx="1104160" cy="1335436"/>
      </dsp:txXfrm>
    </dsp:sp>
    <dsp:sp modelId="{7A572166-4A2C-DC45-AB19-5EA0388AA9E9}">
      <dsp:nvSpPr>
        <dsp:cNvPr id="0" name=""/>
        <dsp:cNvSpPr/>
      </dsp:nvSpPr>
      <dsp:spPr>
        <a:xfrm>
          <a:off x="3476539" y="-216098"/>
          <a:ext cx="1675520" cy="1524753"/>
        </a:xfrm>
        <a:prstGeom prst="roundRect">
          <a:avLst>
            <a:gd name="adj" fmla="val 10000"/>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en-US" sz="800" kern="1200">
              <a:latin typeface="Calibri" panose="020F0502020204030204" pitchFamily="34" charset="0"/>
            </a:rPr>
            <a:t>How does displaced household culture/ language/ religion influence assessment approach?</a:t>
          </a:r>
        </a:p>
        <a:p>
          <a:pPr marL="57150" lvl="1" indent="-57150" algn="l" defTabSz="355600">
            <a:lnSpc>
              <a:spcPct val="90000"/>
            </a:lnSpc>
            <a:spcBef>
              <a:spcPct val="0"/>
            </a:spcBef>
            <a:spcAft>
              <a:spcPct val="15000"/>
            </a:spcAft>
            <a:buChar char="••"/>
          </a:pPr>
          <a:r>
            <a:rPr lang="en-US" sz="800" kern="1200">
              <a:latin typeface="Calibri" panose="020F0502020204030204" pitchFamily="34" charset="0"/>
            </a:rPr>
            <a:t>Do the movements, culture and traditions of the displaced households provide opportunities for outreach and relationship building?</a:t>
          </a:r>
        </a:p>
      </dsp:txBody>
      <dsp:txXfrm>
        <a:off x="4012690" y="-182604"/>
        <a:ext cx="1105876" cy="1076577"/>
      </dsp:txXfrm>
    </dsp:sp>
    <dsp:sp modelId="{BE8BB0C8-D9AE-DB46-B228-FA2EAF68999E}">
      <dsp:nvSpPr>
        <dsp:cNvPr id="0" name=""/>
        <dsp:cNvSpPr/>
      </dsp:nvSpPr>
      <dsp:spPr>
        <a:xfrm>
          <a:off x="176586" y="-116528"/>
          <a:ext cx="1675520" cy="1231555"/>
        </a:xfrm>
        <a:prstGeom prst="roundRect">
          <a:avLst>
            <a:gd name="adj" fmla="val 10000"/>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r>
            <a:rPr lang="en-US" sz="800" kern="1200">
              <a:latin typeface="Calibri" panose="020F0502020204030204" pitchFamily="34" charset="0"/>
            </a:rPr>
            <a:t>Are there any legal / status considerations that would affect displaced / host engagement in the mapping exercise? How can they be mitigated?</a:t>
          </a:r>
        </a:p>
        <a:p>
          <a:pPr marL="57150" lvl="1" indent="-57150" algn="l" defTabSz="355600">
            <a:lnSpc>
              <a:spcPct val="90000"/>
            </a:lnSpc>
            <a:spcBef>
              <a:spcPct val="0"/>
            </a:spcBef>
            <a:spcAft>
              <a:spcPct val="15000"/>
            </a:spcAft>
            <a:buChar char="••"/>
          </a:pPr>
          <a:r>
            <a:rPr lang="en-US" sz="800" kern="1200">
              <a:latin typeface="Calibri" panose="020F0502020204030204" pitchFamily="34" charset="0"/>
            </a:rPr>
            <a:t>Would NRC increase displaced vulnerability by identifying them?</a:t>
          </a:r>
        </a:p>
      </dsp:txBody>
      <dsp:txXfrm>
        <a:off x="203639" y="-89475"/>
        <a:ext cx="1118758" cy="869560"/>
      </dsp:txXfrm>
    </dsp:sp>
    <dsp:sp modelId="{5ED40182-37A9-1043-957E-9E12AD6A96ED}">
      <dsp:nvSpPr>
        <dsp:cNvPr id="0" name=""/>
        <dsp:cNvSpPr/>
      </dsp:nvSpPr>
      <dsp:spPr>
        <a:xfrm>
          <a:off x="1134613" y="236758"/>
          <a:ext cx="1468624" cy="1468624"/>
        </a:xfrm>
        <a:prstGeom prst="pieWedge">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Legal</a:t>
          </a:r>
        </a:p>
      </dsp:txBody>
      <dsp:txXfrm>
        <a:off x="1564763" y="666908"/>
        <a:ext cx="1038474" cy="1038474"/>
      </dsp:txXfrm>
    </dsp:sp>
    <dsp:sp modelId="{EA444C96-7E31-7E4C-9A00-341C3625ADC1}">
      <dsp:nvSpPr>
        <dsp:cNvPr id="0" name=""/>
        <dsp:cNvSpPr/>
      </dsp:nvSpPr>
      <dsp:spPr>
        <a:xfrm rot="5400000">
          <a:off x="2671072" y="236758"/>
          <a:ext cx="1468624" cy="1468624"/>
        </a:xfrm>
        <a:prstGeom prst="pieWedge">
          <a:avLst/>
        </a:prstGeom>
        <a:solidFill>
          <a:schemeClr val="accent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Cultural</a:t>
          </a:r>
        </a:p>
      </dsp:txBody>
      <dsp:txXfrm rot="-5400000">
        <a:off x="2671072" y="666908"/>
        <a:ext cx="1038474" cy="1038474"/>
      </dsp:txXfrm>
    </dsp:sp>
    <dsp:sp modelId="{2BE2B07B-2A70-8E45-AF9E-22E480013C82}">
      <dsp:nvSpPr>
        <dsp:cNvPr id="0" name=""/>
        <dsp:cNvSpPr/>
      </dsp:nvSpPr>
      <dsp:spPr>
        <a:xfrm rot="10800000">
          <a:off x="2671072" y="1773217"/>
          <a:ext cx="1468624" cy="1468624"/>
        </a:xfrm>
        <a:prstGeom prst="pieWedge">
          <a:avLst/>
        </a:prstGeom>
        <a:solidFill>
          <a:schemeClr val="accent4"/>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Social</a:t>
          </a:r>
        </a:p>
      </dsp:txBody>
      <dsp:txXfrm rot="10800000">
        <a:off x="2671072" y="1773217"/>
        <a:ext cx="1038474" cy="1038474"/>
      </dsp:txXfrm>
    </dsp:sp>
    <dsp:sp modelId="{9C5147F2-8570-8D4B-8C67-8C8621CD531C}">
      <dsp:nvSpPr>
        <dsp:cNvPr id="0" name=""/>
        <dsp:cNvSpPr/>
      </dsp:nvSpPr>
      <dsp:spPr>
        <a:xfrm rot="16200000">
          <a:off x="1134613" y="1773217"/>
          <a:ext cx="1468624" cy="1468624"/>
        </a:xfrm>
        <a:prstGeom prst="pieWedg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Economic</a:t>
          </a:r>
        </a:p>
      </dsp:txBody>
      <dsp:txXfrm rot="5400000">
        <a:off x="1564763" y="1773217"/>
        <a:ext cx="1038474" cy="1038474"/>
      </dsp:txXfrm>
    </dsp:sp>
    <dsp:sp modelId="{E801DF0D-8A56-9443-86A9-3F57E2507F8D}">
      <dsp:nvSpPr>
        <dsp:cNvPr id="0" name=""/>
        <dsp:cNvSpPr/>
      </dsp:nvSpPr>
      <dsp:spPr>
        <a:xfrm>
          <a:off x="2383622" y="1434043"/>
          <a:ext cx="507065" cy="440926"/>
        </a:xfrm>
        <a:prstGeom prst="circularArrow">
          <a:avLst/>
        </a:prstGeom>
        <a:solidFill>
          <a:schemeClr val="accent2">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0E3F5BEE-3374-9045-A493-4888DF719981}">
      <dsp:nvSpPr>
        <dsp:cNvPr id="0" name=""/>
        <dsp:cNvSpPr/>
      </dsp:nvSpPr>
      <dsp:spPr>
        <a:xfrm rot="10800000">
          <a:off x="2383622" y="1603630"/>
          <a:ext cx="507065" cy="440926"/>
        </a:xfrm>
        <a:prstGeom prst="circularArrow">
          <a:avLst/>
        </a:prstGeom>
        <a:solidFill>
          <a:schemeClr val="accent2">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60B566-3E71-4B4F-81CE-86604AB0F357}">
      <dsp:nvSpPr>
        <dsp:cNvPr id="0" name=""/>
        <dsp:cNvSpPr/>
      </dsp:nvSpPr>
      <dsp:spPr>
        <a:xfrm rot="5400000">
          <a:off x="3363940" y="-1294204"/>
          <a:ext cx="735350" cy="3512108"/>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Who has the capacity to lead this exercise?</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 Will the mapping team be part of the wider urban multisector assessment team? How will they be linked?</a:t>
          </a:r>
        </a:p>
      </dsp:txBody>
      <dsp:txXfrm rot="-5400000">
        <a:off x="1975562" y="130071"/>
        <a:ext cx="3476211" cy="663556"/>
      </dsp:txXfrm>
    </dsp:sp>
    <dsp:sp modelId="{A2E311DB-F91C-8B48-93A5-72D09D749B78}">
      <dsp:nvSpPr>
        <dsp:cNvPr id="0" name=""/>
        <dsp:cNvSpPr/>
      </dsp:nvSpPr>
      <dsp:spPr>
        <a:xfrm>
          <a:off x="0" y="2255"/>
          <a:ext cx="1975561" cy="919187"/>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en-US" sz="1400" kern="1200">
              <a:latin typeface="Calibri" panose="020F0502020204030204" pitchFamily="34" charset="0"/>
            </a:rPr>
            <a:t>Step 0a: </a:t>
          </a:r>
        </a:p>
        <a:p>
          <a:pPr lvl="0" algn="ctr" defTabSz="622300">
            <a:lnSpc>
              <a:spcPct val="90000"/>
            </a:lnSpc>
            <a:spcBef>
              <a:spcPct val="0"/>
            </a:spcBef>
            <a:spcAft>
              <a:spcPct val="35000"/>
            </a:spcAft>
          </a:pPr>
          <a:r>
            <a:rPr lang="en-US" sz="1400" kern="1200">
              <a:latin typeface="Calibri" panose="020F0502020204030204" pitchFamily="34" charset="0"/>
            </a:rPr>
            <a:t>Identify mapping team leader</a:t>
          </a:r>
        </a:p>
      </dsp:txBody>
      <dsp:txXfrm>
        <a:off x="44871" y="47126"/>
        <a:ext cx="1885819" cy="829445"/>
      </dsp:txXfrm>
    </dsp:sp>
    <dsp:sp modelId="{E510B14B-8B2D-6342-B4CA-3B5929FCA039}">
      <dsp:nvSpPr>
        <dsp:cNvPr id="0" name=""/>
        <dsp:cNvSpPr/>
      </dsp:nvSpPr>
      <dsp:spPr>
        <a:xfrm rot="5400000">
          <a:off x="3363940" y="-329057"/>
          <a:ext cx="735350" cy="3512108"/>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What resources (financial/ human/ logistical/ technical ) are available, when and for how long? Will NRC technical advisors be available to support?</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Note that a further review of resources is made in Step 1 following an understanding of NRC information needs.</a:t>
          </a:r>
        </a:p>
      </dsp:txBody>
      <dsp:txXfrm rot="-5400000">
        <a:off x="1975562" y="1095218"/>
        <a:ext cx="3476211" cy="663556"/>
      </dsp:txXfrm>
    </dsp:sp>
    <dsp:sp modelId="{62D548E6-3D7D-3447-B348-93BC48B05B96}">
      <dsp:nvSpPr>
        <dsp:cNvPr id="0" name=""/>
        <dsp:cNvSpPr/>
      </dsp:nvSpPr>
      <dsp:spPr>
        <a:xfrm>
          <a:off x="0" y="967402"/>
          <a:ext cx="1975561" cy="919187"/>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en-US" sz="1400" kern="1200">
              <a:latin typeface="Calibri" panose="020F0502020204030204" pitchFamily="34" charset="0"/>
            </a:rPr>
            <a:t>Step 0b:</a:t>
          </a:r>
        </a:p>
        <a:p>
          <a:pPr lvl="0" algn="ctr" defTabSz="622300">
            <a:lnSpc>
              <a:spcPct val="90000"/>
            </a:lnSpc>
            <a:spcBef>
              <a:spcPct val="0"/>
            </a:spcBef>
            <a:spcAft>
              <a:spcPct val="35000"/>
            </a:spcAft>
          </a:pPr>
          <a:r>
            <a:rPr lang="en-US" sz="1400" kern="1200">
              <a:latin typeface="Calibri" panose="020F0502020204030204" pitchFamily="34" charset="0"/>
            </a:rPr>
            <a:t>Check resource availability</a:t>
          </a:r>
        </a:p>
      </dsp:txBody>
      <dsp:txXfrm>
        <a:off x="44871" y="1012273"/>
        <a:ext cx="1885819" cy="829445"/>
      </dsp:txXfrm>
    </dsp:sp>
    <dsp:sp modelId="{7CC258E6-F49F-F641-A708-0C2B3F4F0853}">
      <dsp:nvSpPr>
        <dsp:cNvPr id="0" name=""/>
        <dsp:cNvSpPr/>
      </dsp:nvSpPr>
      <dsp:spPr>
        <a:xfrm rot="5400000">
          <a:off x="3297214" y="636089"/>
          <a:ext cx="868801" cy="3512108"/>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Ensure team members reflect the cultural and linguistic background of the displaced &amp; host community and have gender representation.</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Where possible recruit people who are familiar/ knowledgeable of the displaced &amp; host communities and mapping techniques (participatory and technical approaches eg focus group discussions and GIS software).</a:t>
          </a:r>
        </a:p>
      </dsp:txBody>
      <dsp:txXfrm rot="-5400000">
        <a:off x="1975561" y="2000154"/>
        <a:ext cx="3469697" cy="783979"/>
      </dsp:txXfrm>
    </dsp:sp>
    <dsp:sp modelId="{72E7F111-ADF7-1349-A304-02C9D3BF6CEF}">
      <dsp:nvSpPr>
        <dsp:cNvPr id="0" name=""/>
        <dsp:cNvSpPr/>
      </dsp:nvSpPr>
      <dsp:spPr>
        <a:xfrm>
          <a:off x="0" y="1932550"/>
          <a:ext cx="1975561" cy="919187"/>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en-US" sz="1400" kern="1200">
              <a:latin typeface="Calibri" panose="020F0502020204030204" pitchFamily="34" charset="0"/>
            </a:rPr>
            <a:t>Step 0c: </a:t>
          </a:r>
        </a:p>
        <a:p>
          <a:pPr lvl="0" algn="ctr" defTabSz="622300">
            <a:lnSpc>
              <a:spcPct val="90000"/>
            </a:lnSpc>
            <a:spcBef>
              <a:spcPct val="0"/>
            </a:spcBef>
            <a:spcAft>
              <a:spcPct val="35000"/>
            </a:spcAft>
          </a:pPr>
          <a:r>
            <a:rPr lang="en-US" sz="1400" kern="1200">
              <a:latin typeface="Calibri" panose="020F0502020204030204" pitchFamily="34" charset="0"/>
            </a:rPr>
            <a:t>Identify/ recruit mapping team members</a:t>
          </a:r>
        </a:p>
      </dsp:txBody>
      <dsp:txXfrm>
        <a:off x="44871" y="1977421"/>
        <a:ext cx="1885819" cy="829445"/>
      </dsp:txXfrm>
    </dsp:sp>
    <dsp:sp modelId="{7D7898BC-11B3-F441-8833-D75343243E4F}">
      <dsp:nvSpPr>
        <dsp:cNvPr id="0" name=""/>
        <dsp:cNvSpPr/>
      </dsp:nvSpPr>
      <dsp:spPr>
        <a:xfrm rot="5400000">
          <a:off x="3253236" y="1618092"/>
          <a:ext cx="949469" cy="3508679"/>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Brief team members on the objective of the mapping exercise and linkages to the urban multisector assessment.</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Due to some of the sensitivities in the mapping of displaced localities, team members should be made aware of potential challenges and solutions.</a:t>
          </a:r>
        </a:p>
      </dsp:txBody>
      <dsp:txXfrm rot="-5400000">
        <a:off x="1973632" y="2944046"/>
        <a:ext cx="3462330" cy="856771"/>
      </dsp:txXfrm>
    </dsp:sp>
    <dsp:sp modelId="{19E8905C-174A-6B47-A9E9-EF14996143C7}">
      <dsp:nvSpPr>
        <dsp:cNvPr id="0" name=""/>
        <dsp:cNvSpPr/>
      </dsp:nvSpPr>
      <dsp:spPr>
        <a:xfrm>
          <a:off x="0" y="2912838"/>
          <a:ext cx="1973631" cy="919187"/>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en-US" sz="1400" kern="1200">
              <a:latin typeface="Calibri" panose="020F0502020204030204" pitchFamily="34" charset="0"/>
            </a:rPr>
            <a:t>Step 0d:</a:t>
          </a:r>
        </a:p>
        <a:p>
          <a:pPr lvl="0" algn="ctr" defTabSz="622300">
            <a:lnSpc>
              <a:spcPct val="90000"/>
            </a:lnSpc>
            <a:spcBef>
              <a:spcPct val="0"/>
            </a:spcBef>
            <a:spcAft>
              <a:spcPct val="35000"/>
            </a:spcAft>
          </a:pPr>
          <a:r>
            <a:rPr lang="en-US" sz="1400" kern="1200">
              <a:latin typeface="Calibri" panose="020F0502020204030204" pitchFamily="34" charset="0"/>
            </a:rPr>
            <a:t>Brief / induct mapping team members </a:t>
          </a:r>
        </a:p>
      </dsp:txBody>
      <dsp:txXfrm>
        <a:off x="44871" y="2957709"/>
        <a:ext cx="1883889" cy="829445"/>
      </dsp:txXfrm>
    </dsp:sp>
    <dsp:sp modelId="{D8457939-52F1-434C-9EF0-51BEC8ABB32B}">
      <dsp:nvSpPr>
        <dsp:cNvPr id="0" name=""/>
        <dsp:cNvSpPr/>
      </dsp:nvSpPr>
      <dsp:spPr>
        <a:xfrm rot="5400000">
          <a:off x="3363940" y="2596666"/>
          <a:ext cx="735350" cy="3512108"/>
        </a:xfrm>
        <a:prstGeom prst="round2SameRect">
          <a:avLst/>
        </a:prstGeom>
        <a:solidFill>
          <a:schemeClr val="tx2"/>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Preparations for Step 1 are in place</a:t>
          </a:r>
        </a:p>
      </dsp:txBody>
      <dsp:txXfrm rot="-5400000">
        <a:off x="1975562" y="4020942"/>
        <a:ext cx="3476211" cy="663556"/>
      </dsp:txXfrm>
    </dsp:sp>
    <dsp:sp modelId="{A0C24895-6854-2A42-8B77-409FE26ABAB6}">
      <dsp:nvSpPr>
        <dsp:cNvPr id="0" name=""/>
        <dsp:cNvSpPr/>
      </dsp:nvSpPr>
      <dsp:spPr>
        <a:xfrm>
          <a:off x="0" y="3893126"/>
          <a:ext cx="1975561" cy="919187"/>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0: Output:</a:t>
          </a:r>
        </a:p>
        <a:p>
          <a:pPr lvl="0" algn="ctr" defTabSz="577850">
            <a:lnSpc>
              <a:spcPct val="90000"/>
            </a:lnSpc>
            <a:spcBef>
              <a:spcPct val="0"/>
            </a:spcBef>
            <a:spcAft>
              <a:spcPct val="35000"/>
            </a:spcAft>
          </a:pPr>
          <a:r>
            <a:rPr lang="en-US" sz="1300" kern="1200">
              <a:latin typeface="Calibri" panose="020F0502020204030204" pitchFamily="34" charset="0"/>
            </a:rPr>
            <a:t>Mapping team and available resources identified</a:t>
          </a:r>
        </a:p>
      </dsp:txBody>
      <dsp:txXfrm>
        <a:off x="44871" y="3937997"/>
        <a:ext cx="1885819" cy="829445"/>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60B566-3E71-4B4F-81CE-86604AB0F357}">
      <dsp:nvSpPr>
        <dsp:cNvPr id="0" name=""/>
        <dsp:cNvSpPr/>
      </dsp:nvSpPr>
      <dsp:spPr>
        <a:xfrm rot="5400000">
          <a:off x="3662991" y="-1493254"/>
          <a:ext cx="759039" cy="3804716"/>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b="1" kern="1200">
              <a:latin typeface="Calibri" panose="020F0502020204030204" pitchFamily="34" charset="0"/>
            </a:rPr>
            <a:t>What are the critical information needs required from the mapping exercise? How soon is the information needed? </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Do the population(s) of interest need a range of methodological approaches due to cultural, socio-economic backgrounds? What sensitivities should the assessment team consider?</a:t>
          </a:r>
        </a:p>
      </dsp:txBody>
      <dsp:txXfrm rot="-5400000">
        <a:off x="2140153" y="66637"/>
        <a:ext cx="3767663" cy="684933"/>
      </dsp:txXfrm>
    </dsp:sp>
    <dsp:sp modelId="{A2E311DB-F91C-8B48-93A5-72D09D749B78}">
      <dsp:nvSpPr>
        <dsp:cNvPr id="0" name=""/>
        <dsp:cNvSpPr/>
      </dsp:nvSpPr>
      <dsp:spPr>
        <a:xfrm>
          <a:off x="0" y="2399"/>
          <a:ext cx="2140153" cy="813408"/>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1a: </a:t>
          </a:r>
        </a:p>
        <a:p>
          <a:pPr lvl="0" algn="ctr" defTabSz="577850">
            <a:lnSpc>
              <a:spcPct val="90000"/>
            </a:lnSpc>
            <a:spcBef>
              <a:spcPct val="0"/>
            </a:spcBef>
            <a:spcAft>
              <a:spcPct val="35000"/>
            </a:spcAft>
          </a:pPr>
          <a:r>
            <a:rPr lang="en-US" sz="1300" kern="1200">
              <a:latin typeface="Calibri" panose="020F0502020204030204" pitchFamily="34" charset="0"/>
            </a:rPr>
            <a:t>Consult programme managers and decision makers</a:t>
          </a:r>
        </a:p>
      </dsp:txBody>
      <dsp:txXfrm>
        <a:off x="39707" y="42106"/>
        <a:ext cx="2060739" cy="733994"/>
      </dsp:txXfrm>
    </dsp:sp>
    <dsp:sp modelId="{E510B14B-8B2D-6342-B4CA-3B5929FCA039}">
      <dsp:nvSpPr>
        <dsp:cNvPr id="0" name=""/>
        <dsp:cNvSpPr/>
      </dsp:nvSpPr>
      <dsp:spPr>
        <a:xfrm rot="5400000">
          <a:off x="3617329" y="-622787"/>
          <a:ext cx="842469" cy="3801001"/>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What maps and related data/ information is available and credible?  Check primary, secondary data sources, mapping and GIS information sharing platforms, NGOs specialising in displacement, government bodies, private sector entities, civil society groups (and such like).  </a:t>
          </a:r>
        </a:p>
        <a:p>
          <a:pPr marL="57150" lvl="1" indent="-57150" algn="l" defTabSz="400050">
            <a:lnSpc>
              <a:spcPct val="90000"/>
            </a:lnSpc>
            <a:spcBef>
              <a:spcPct val="0"/>
            </a:spcBef>
            <a:spcAft>
              <a:spcPct val="15000"/>
            </a:spcAft>
            <a:buChar char="••"/>
          </a:pPr>
          <a:r>
            <a:rPr lang="en-US" sz="900" kern="1200">
              <a:solidFill>
                <a:schemeClr val="tx1"/>
              </a:solidFill>
              <a:latin typeface="Calibri" panose="020F0502020204030204" pitchFamily="34" charset="0"/>
            </a:rPr>
            <a:t>What lessons learned/recommendations are valid for this exercise?</a:t>
          </a:r>
          <a:endParaRPr lang="en-US" sz="900" kern="1200">
            <a:latin typeface="Calibri" panose="020F0502020204030204" pitchFamily="34" charset="0"/>
          </a:endParaRPr>
        </a:p>
      </dsp:txBody>
      <dsp:txXfrm rot="-5400000">
        <a:off x="2138063" y="897605"/>
        <a:ext cx="3759875" cy="760217"/>
      </dsp:txXfrm>
    </dsp:sp>
    <dsp:sp modelId="{62D548E6-3D7D-3447-B348-93BC48B05B96}">
      <dsp:nvSpPr>
        <dsp:cNvPr id="0" name=""/>
        <dsp:cNvSpPr/>
      </dsp:nvSpPr>
      <dsp:spPr>
        <a:xfrm>
          <a:off x="0" y="871008"/>
          <a:ext cx="2138063" cy="813408"/>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1b:</a:t>
          </a:r>
        </a:p>
        <a:p>
          <a:pPr lvl="0" algn="ctr" defTabSz="577850">
            <a:lnSpc>
              <a:spcPct val="90000"/>
            </a:lnSpc>
            <a:spcBef>
              <a:spcPct val="0"/>
            </a:spcBef>
            <a:spcAft>
              <a:spcPct val="35000"/>
            </a:spcAft>
          </a:pPr>
          <a:r>
            <a:rPr lang="en-US" sz="1300" kern="1200">
              <a:latin typeface="Calibri" panose="020F0502020204030204" pitchFamily="34" charset="0"/>
            </a:rPr>
            <a:t>What maps already exist? Consult primary and secondary data</a:t>
          </a:r>
        </a:p>
      </dsp:txBody>
      <dsp:txXfrm>
        <a:off x="39707" y="910715"/>
        <a:ext cx="2058649" cy="733994"/>
      </dsp:txXfrm>
    </dsp:sp>
    <dsp:sp modelId="{FF05F00F-616E-9140-AF63-19365B6AF635}">
      <dsp:nvSpPr>
        <dsp:cNvPr id="0" name=""/>
        <dsp:cNvSpPr/>
      </dsp:nvSpPr>
      <dsp:spPr>
        <a:xfrm rot="5400000">
          <a:off x="3481802" y="412939"/>
          <a:ext cx="1113523" cy="3801001"/>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Based on the secondary data review, list and prioritise information gaps. I.e.: what is essential, what is 'good to know'?</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Highlight  potential challenges and solutions the mapping team for consideration. Such as: (a) policies relating to data collection, analysis, sharing and storage, (b) sensitivities specific groups may have to the mapping exercise (c) (non)existance of boundaries (administrative, formal, informal).</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Draft Scope of Work (SoW) and share with programme managers/ decision makers to ensure buy-in.</a:t>
          </a:r>
        </a:p>
      </dsp:txBody>
      <dsp:txXfrm rot="-5400000">
        <a:off x="2138063" y="1811036"/>
        <a:ext cx="3746643" cy="1004807"/>
      </dsp:txXfrm>
    </dsp:sp>
    <dsp:sp modelId="{D771E2FA-0105-F048-91F1-FA79ED4C82C5}">
      <dsp:nvSpPr>
        <dsp:cNvPr id="0" name=""/>
        <dsp:cNvSpPr/>
      </dsp:nvSpPr>
      <dsp:spPr>
        <a:xfrm>
          <a:off x="0" y="1739617"/>
          <a:ext cx="2138063" cy="1154828"/>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1c:</a:t>
          </a:r>
        </a:p>
        <a:p>
          <a:pPr lvl="0" algn="ctr" defTabSz="577850">
            <a:lnSpc>
              <a:spcPct val="90000"/>
            </a:lnSpc>
            <a:spcBef>
              <a:spcPct val="0"/>
            </a:spcBef>
            <a:spcAft>
              <a:spcPct val="35000"/>
            </a:spcAft>
          </a:pPr>
          <a:r>
            <a:rPr lang="en-US" sz="1300" kern="1200">
              <a:latin typeface="Calibri" panose="020F0502020204030204" pitchFamily="34" charset="0"/>
            </a:rPr>
            <a:t>Prioritise information gaps, potential challenges and sensitivities</a:t>
          </a:r>
        </a:p>
      </dsp:txBody>
      <dsp:txXfrm>
        <a:off x="56374" y="1795991"/>
        <a:ext cx="2025315" cy="1042080"/>
      </dsp:txXfrm>
    </dsp:sp>
    <dsp:sp modelId="{7CC258E6-F49F-F641-A708-0C2B3F4F0853}">
      <dsp:nvSpPr>
        <dsp:cNvPr id="0" name=""/>
        <dsp:cNvSpPr/>
      </dsp:nvSpPr>
      <dsp:spPr>
        <a:xfrm rot="5400000">
          <a:off x="3756107" y="1439462"/>
          <a:ext cx="572808" cy="3804716"/>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Based on the maps and/or information available develop reference maps for use in Step 2 KIIs and FGDs</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Use mapping tools such as Wikimaps if required (see Step 3).</a:t>
          </a:r>
        </a:p>
      </dsp:txBody>
      <dsp:txXfrm rot="-5400000">
        <a:off x="2140153" y="3083378"/>
        <a:ext cx="3776754" cy="516884"/>
      </dsp:txXfrm>
    </dsp:sp>
    <dsp:sp modelId="{72E7F111-ADF7-1349-A304-02C9D3BF6CEF}">
      <dsp:nvSpPr>
        <dsp:cNvPr id="0" name=""/>
        <dsp:cNvSpPr/>
      </dsp:nvSpPr>
      <dsp:spPr>
        <a:xfrm>
          <a:off x="0" y="2935116"/>
          <a:ext cx="2140153" cy="813408"/>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1d: </a:t>
          </a:r>
        </a:p>
        <a:p>
          <a:pPr lvl="0" algn="ctr" defTabSz="577850">
            <a:lnSpc>
              <a:spcPct val="90000"/>
            </a:lnSpc>
            <a:spcBef>
              <a:spcPct val="0"/>
            </a:spcBef>
            <a:spcAft>
              <a:spcPct val="35000"/>
            </a:spcAft>
          </a:pPr>
          <a:r>
            <a:rPr lang="en-US" sz="1300" kern="1200">
              <a:latin typeface="Calibri" panose="020F0502020204030204" pitchFamily="34" charset="0"/>
            </a:rPr>
            <a:t>Develop baseline/ reference maps for Step 2 </a:t>
          </a:r>
        </a:p>
      </dsp:txBody>
      <dsp:txXfrm>
        <a:off x="39707" y="2974823"/>
        <a:ext cx="2060739" cy="733994"/>
      </dsp:txXfrm>
    </dsp:sp>
    <dsp:sp modelId="{7D7898BC-11B3-F441-8833-D75343243E4F}">
      <dsp:nvSpPr>
        <dsp:cNvPr id="0" name=""/>
        <dsp:cNvSpPr/>
      </dsp:nvSpPr>
      <dsp:spPr>
        <a:xfrm rot="5400000">
          <a:off x="3559791" y="2367466"/>
          <a:ext cx="957544" cy="3801001"/>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Based on Steps 1a to 1c, list potential key informants for Step 2. Keep in mind the breadth of information needed.</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Consider including representatives from the displaced &amp; host community, private sector agents (such as remittance companies, employers), Government ministries, civil society and religious groups, UN/NGO working groups and other stakeholders that have an interest in and knowledge of displacement. </a:t>
          </a:r>
        </a:p>
      </dsp:txBody>
      <dsp:txXfrm rot="-5400000">
        <a:off x="2138063" y="3835938"/>
        <a:ext cx="3754258" cy="864058"/>
      </dsp:txXfrm>
    </dsp:sp>
    <dsp:sp modelId="{19E8905C-174A-6B47-A9E9-EF14996143C7}">
      <dsp:nvSpPr>
        <dsp:cNvPr id="0" name=""/>
        <dsp:cNvSpPr/>
      </dsp:nvSpPr>
      <dsp:spPr>
        <a:xfrm>
          <a:off x="0" y="3861263"/>
          <a:ext cx="2138063" cy="813408"/>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1e:</a:t>
          </a:r>
        </a:p>
        <a:p>
          <a:pPr lvl="0" algn="ctr" defTabSz="577850">
            <a:lnSpc>
              <a:spcPct val="90000"/>
            </a:lnSpc>
            <a:spcBef>
              <a:spcPct val="0"/>
            </a:spcBef>
            <a:spcAft>
              <a:spcPct val="35000"/>
            </a:spcAft>
          </a:pPr>
          <a:r>
            <a:rPr lang="en-US" sz="1300" kern="1200">
              <a:latin typeface="Calibri" panose="020F0502020204030204" pitchFamily="34" charset="0"/>
            </a:rPr>
            <a:t>Identify key informants (KI) for Step 2</a:t>
          </a:r>
        </a:p>
      </dsp:txBody>
      <dsp:txXfrm>
        <a:off x="39707" y="3900970"/>
        <a:ext cx="2058649" cy="733994"/>
      </dsp:txXfrm>
    </dsp:sp>
    <dsp:sp modelId="{0689EA89-8C07-B24A-97AE-2CA4E65F51D4}">
      <dsp:nvSpPr>
        <dsp:cNvPr id="0" name=""/>
        <dsp:cNvSpPr/>
      </dsp:nvSpPr>
      <dsp:spPr>
        <a:xfrm rot="5400000">
          <a:off x="3381661" y="3543810"/>
          <a:ext cx="1313803" cy="3801001"/>
        </a:xfrm>
        <a:prstGeom prst="round2SameRect">
          <a:avLst/>
        </a:prstGeom>
        <a:solidFill>
          <a:schemeClr val="tx2"/>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Determine to what extent the assessment team can involve Government representatives, and at what administrative level. Consider:</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Past and present engagement and representation. Favourable to displacementsor not?</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What information do the various Ministries have?</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What are the implications (positive and negative) of State involvement?</a:t>
          </a:r>
        </a:p>
      </dsp:txBody>
      <dsp:txXfrm rot="-5400000">
        <a:off x="2138063" y="4851544"/>
        <a:ext cx="3736866" cy="1185533"/>
      </dsp:txXfrm>
    </dsp:sp>
    <dsp:sp modelId="{A0C24895-6854-2A42-8B77-409FE26ABAB6}">
      <dsp:nvSpPr>
        <dsp:cNvPr id="0" name=""/>
        <dsp:cNvSpPr/>
      </dsp:nvSpPr>
      <dsp:spPr>
        <a:xfrm>
          <a:off x="0" y="4823998"/>
          <a:ext cx="2138063" cy="1240626"/>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26670" rIns="53340" bIns="26670" numCol="1" spcCol="1270" anchor="ctr" anchorCtr="0">
          <a:noAutofit/>
        </a:bodyPr>
        <a:lstStyle/>
        <a:p>
          <a:pPr lvl="0" algn="ctr" defTabSz="622300">
            <a:lnSpc>
              <a:spcPct val="90000"/>
            </a:lnSpc>
            <a:spcBef>
              <a:spcPct val="0"/>
            </a:spcBef>
            <a:spcAft>
              <a:spcPct val="35000"/>
            </a:spcAft>
          </a:pPr>
          <a:r>
            <a:rPr lang="en-US" sz="1400" kern="1200">
              <a:latin typeface="Calibri" panose="020F0502020204030204" pitchFamily="34" charset="0"/>
            </a:rPr>
            <a:t>Step 1: Decision: </a:t>
          </a:r>
        </a:p>
        <a:p>
          <a:pPr lvl="0" algn="ctr" defTabSz="622300">
            <a:lnSpc>
              <a:spcPct val="90000"/>
            </a:lnSpc>
            <a:spcBef>
              <a:spcPct val="0"/>
            </a:spcBef>
            <a:spcAft>
              <a:spcPct val="35000"/>
            </a:spcAft>
          </a:pPr>
          <a:r>
            <a:rPr lang="en-US" sz="1400" kern="1200">
              <a:latin typeface="Calibri" panose="020F0502020204030204" pitchFamily="34" charset="0"/>
            </a:rPr>
            <a:t>What level of government engagement in the vulnerability mapping process is possible?</a:t>
          </a:r>
        </a:p>
      </dsp:txBody>
      <dsp:txXfrm>
        <a:off x="60562" y="4884560"/>
        <a:ext cx="2016939" cy="1119502"/>
      </dsp:txXfrm>
    </dsp:sp>
    <dsp:sp modelId="{C4898AC0-6EB9-644F-9F5B-A8BD8F4FF24F}">
      <dsp:nvSpPr>
        <dsp:cNvPr id="0" name=""/>
        <dsp:cNvSpPr/>
      </dsp:nvSpPr>
      <dsp:spPr>
        <a:xfrm rot="5400000">
          <a:off x="3717148" y="4646229"/>
          <a:ext cx="650726" cy="3804716"/>
        </a:xfrm>
        <a:prstGeom prst="round2SameRect">
          <a:avLst/>
        </a:prstGeom>
        <a:solidFill>
          <a:schemeClr val="tx2"/>
        </a:solidFill>
        <a:ln w="25400" cap="flat" cmpd="sng" algn="ctr">
          <a:solidFill>
            <a:schemeClr val="accent3">
              <a:lumMod val="7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 Draft SoW includes information on the following:</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Existing information, lessons learned, recommendations,</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NRC prioritised information needs,</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Timeframe and available resources,</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Potential stakeholders and key informants.</a:t>
          </a:r>
        </a:p>
      </dsp:txBody>
      <dsp:txXfrm rot="-5400000">
        <a:off x="2140153" y="6254990"/>
        <a:ext cx="3772950" cy="587194"/>
      </dsp:txXfrm>
    </dsp:sp>
    <dsp:sp modelId="{8B298E85-894C-794C-AC36-A12D819CAB79}">
      <dsp:nvSpPr>
        <dsp:cNvPr id="0" name=""/>
        <dsp:cNvSpPr/>
      </dsp:nvSpPr>
      <dsp:spPr>
        <a:xfrm>
          <a:off x="0" y="6141883"/>
          <a:ext cx="2140153" cy="813408"/>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1; Output:</a:t>
          </a:r>
        </a:p>
        <a:p>
          <a:pPr lvl="0" algn="ctr" defTabSz="577850">
            <a:lnSpc>
              <a:spcPct val="90000"/>
            </a:lnSpc>
            <a:spcBef>
              <a:spcPct val="0"/>
            </a:spcBef>
            <a:spcAft>
              <a:spcPct val="35000"/>
            </a:spcAft>
          </a:pPr>
          <a:r>
            <a:rPr lang="en-US" sz="1300" kern="1200">
              <a:latin typeface="Calibri" panose="020F0502020204030204" pitchFamily="34" charset="0"/>
            </a:rPr>
            <a:t>Draft Scope of Work (SoW)</a:t>
          </a:r>
          <a:endParaRPr lang="en-US" kern="1200">
            <a:latin typeface="Calibri" panose="020F0502020204030204" pitchFamily="34" charset="0"/>
          </a:endParaRPr>
        </a:p>
      </dsp:txBody>
      <dsp:txXfrm>
        <a:off x="39707" y="6181590"/>
        <a:ext cx="2060739" cy="733994"/>
      </dsp:txXfrm>
    </dsp:sp>
    <dsp:sp modelId="{0C1AE924-94B3-AC48-B1E9-909ED0BDB795}">
      <dsp:nvSpPr>
        <dsp:cNvPr id="0" name=""/>
        <dsp:cNvSpPr/>
      </dsp:nvSpPr>
      <dsp:spPr>
        <a:xfrm rot="5400000">
          <a:off x="3717148" y="5500308"/>
          <a:ext cx="650726" cy="3804716"/>
        </a:xfrm>
        <a:prstGeom prst="round2SameRect">
          <a:avLst/>
        </a:prstGeom>
        <a:solidFill>
          <a:schemeClr val="tx2"/>
        </a:solidFill>
        <a:ln w="25400" cap="flat" cmpd="sng" algn="ctr">
          <a:solidFill>
            <a:schemeClr val="accent3">
              <a:lumMod val="7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Ready for Step 2 and KIIs/ FGDs</a:t>
          </a:r>
          <a:r>
            <a:rPr lang="en-US" sz="900" kern="1200"/>
            <a:t>.</a:t>
          </a:r>
        </a:p>
      </dsp:txBody>
      <dsp:txXfrm rot="-5400000">
        <a:off x="2140153" y="7109069"/>
        <a:ext cx="3772950" cy="587194"/>
      </dsp:txXfrm>
    </dsp:sp>
    <dsp:sp modelId="{D064F026-9348-3E4C-8AAE-6DA8A53853AF}">
      <dsp:nvSpPr>
        <dsp:cNvPr id="0" name=""/>
        <dsp:cNvSpPr/>
      </dsp:nvSpPr>
      <dsp:spPr>
        <a:xfrm>
          <a:off x="0" y="6995962"/>
          <a:ext cx="2140153" cy="813408"/>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1; Output: </a:t>
          </a:r>
        </a:p>
        <a:p>
          <a:pPr lvl="0" algn="ctr" defTabSz="577850">
            <a:lnSpc>
              <a:spcPct val="90000"/>
            </a:lnSpc>
            <a:spcBef>
              <a:spcPct val="0"/>
            </a:spcBef>
            <a:spcAft>
              <a:spcPct val="35000"/>
            </a:spcAft>
          </a:pPr>
          <a:r>
            <a:rPr lang="en-US" sz="1300" kern="1200">
              <a:latin typeface="Calibri" panose="020F0502020204030204" pitchFamily="34" charset="0"/>
            </a:rPr>
            <a:t>Reference maps and information gaps outlined and prioritised</a:t>
          </a:r>
        </a:p>
      </dsp:txBody>
      <dsp:txXfrm>
        <a:off x="39707" y="7035669"/>
        <a:ext cx="2060739" cy="73399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25137CA-DC04-0040-9CB5-E4819504E754}">
      <dsp:nvSpPr>
        <dsp:cNvPr id="0" name=""/>
        <dsp:cNvSpPr/>
      </dsp:nvSpPr>
      <dsp:spPr>
        <a:xfrm rot="5400000">
          <a:off x="2604228" y="-254970"/>
          <a:ext cx="2713374" cy="3727920"/>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b="0" kern="1200">
              <a:latin typeface="Calibri" panose="020F0502020204030204" pitchFamily="34" charset="0"/>
            </a:rPr>
            <a:t>Keep in mind t</a:t>
          </a:r>
          <a:r>
            <a:rPr lang="en-GB" sz="900" b="0" kern="1200">
              <a:latin typeface="Calibri" panose="020F0502020204030204" pitchFamily="34" charset="0"/>
            </a:rPr>
            <a:t>he purpose of the mapping exercise; such as:  displaced communities </a:t>
          </a:r>
          <a:r>
            <a:rPr lang="en-GB" sz="900" kern="1200">
              <a:latin typeface="Calibri" panose="020F0502020204030204" pitchFamily="34" charset="0"/>
            </a:rPr>
            <a:t>location, levels of vulnerability between locations, which locations require further analysis?</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Prepare reference maps.</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Develop semi-structured questions and checklists based on information needs, key informants ' role and knowledge.</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Consider: (a) historic links between displaceds and location, (b) relationships between displaced and host communities and government, (c) economic opportunity locations and movements (male/ female, seasonal, long-term), (d) concerns and challenges such as protection issues and 'invisibility, (e) displaced spatial movements (main locations, current and historic movement patterns of PADs etc), (f) use of services (private and public including food markets, health, education, financial and religious service providers) and, (g) displaced &amp; host locations and vulnerabilities (fire, flooding, over-crowding, hostilities, bulldozering etc).</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Reflect on boundaries, if non existent, informal or unmanageable (due to size (spatial and population density)); will more manageable units have to be identified? </a:t>
          </a:r>
        </a:p>
      </dsp:txBody>
      <dsp:txXfrm rot="-5400000">
        <a:off x="2096955" y="384759"/>
        <a:ext cx="3595464" cy="2448462"/>
      </dsp:txXfrm>
    </dsp:sp>
    <dsp:sp modelId="{A3E0CDCB-F10D-9040-8715-F4EB5C5F2C72}">
      <dsp:nvSpPr>
        <dsp:cNvPr id="0" name=""/>
        <dsp:cNvSpPr/>
      </dsp:nvSpPr>
      <dsp:spPr>
        <a:xfrm>
          <a:off x="0" y="2"/>
          <a:ext cx="2096955" cy="3216567"/>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2a: </a:t>
          </a:r>
        </a:p>
        <a:p>
          <a:pPr lvl="0" algn="ctr" defTabSz="577850">
            <a:lnSpc>
              <a:spcPct val="90000"/>
            </a:lnSpc>
            <a:spcBef>
              <a:spcPct val="0"/>
            </a:spcBef>
            <a:spcAft>
              <a:spcPct val="35000"/>
            </a:spcAft>
          </a:pPr>
          <a:r>
            <a:rPr lang="en-US" sz="1300" kern="1200">
              <a:latin typeface="Calibri" panose="020F0502020204030204" pitchFamily="34" charset="0"/>
            </a:rPr>
            <a:t>Prepare KIIs/ FGDs</a:t>
          </a:r>
        </a:p>
      </dsp:txBody>
      <dsp:txXfrm>
        <a:off x="102365" y="102367"/>
        <a:ext cx="1892225" cy="3011837"/>
      </dsp:txXfrm>
    </dsp:sp>
    <dsp:sp modelId="{F3FF3099-F465-4D40-AA8A-0398F70F747B}">
      <dsp:nvSpPr>
        <dsp:cNvPr id="0" name=""/>
        <dsp:cNvSpPr/>
      </dsp:nvSpPr>
      <dsp:spPr>
        <a:xfrm rot="5400000">
          <a:off x="3497254" y="2012138"/>
          <a:ext cx="935065" cy="3731564"/>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Beware of assumptions and bias during KIIs, probe and triangulate critical information.</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Focus on information needs but allow useful and interesting discussions to develop.</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Identify additional key informants and relationship building entry points where possible.</a:t>
          </a:r>
        </a:p>
      </dsp:txBody>
      <dsp:txXfrm rot="-5400000">
        <a:off x="2099005" y="3456033"/>
        <a:ext cx="3685918" cy="843773"/>
      </dsp:txXfrm>
    </dsp:sp>
    <dsp:sp modelId="{80087C0D-01FE-FC41-BBE6-6EA0B7EE4727}">
      <dsp:nvSpPr>
        <dsp:cNvPr id="0" name=""/>
        <dsp:cNvSpPr/>
      </dsp:nvSpPr>
      <dsp:spPr>
        <a:xfrm>
          <a:off x="0" y="3297214"/>
          <a:ext cx="2099005" cy="1161413"/>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2b: </a:t>
          </a:r>
        </a:p>
        <a:p>
          <a:pPr lvl="0" algn="ctr" defTabSz="577850">
            <a:lnSpc>
              <a:spcPct val="90000"/>
            </a:lnSpc>
            <a:spcBef>
              <a:spcPct val="0"/>
            </a:spcBef>
            <a:spcAft>
              <a:spcPct val="35000"/>
            </a:spcAft>
          </a:pPr>
          <a:r>
            <a:rPr lang="en-US" sz="1300" kern="1200">
              <a:latin typeface="Calibri" panose="020F0502020204030204" pitchFamily="34" charset="0"/>
            </a:rPr>
            <a:t>Undertake mapping in FGD/ KIIs</a:t>
          </a:r>
        </a:p>
      </dsp:txBody>
      <dsp:txXfrm>
        <a:off x="56696" y="3353910"/>
        <a:ext cx="1985613" cy="1048021"/>
      </dsp:txXfrm>
    </dsp:sp>
    <dsp:sp modelId="{22567B37-A793-5B45-A336-C61D018F2E6F}">
      <dsp:nvSpPr>
        <dsp:cNvPr id="0" name=""/>
        <dsp:cNvSpPr/>
      </dsp:nvSpPr>
      <dsp:spPr>
        <a:xfrm rot="5400000">
          <a:off x="3221551" y="3559970"/>
          <a:ext cx="1478728" cy="3727920"/>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Review and document the information collected from Step 2b.</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Develop maps indicating: (a) Displaced residential localities,;(b) employment; and (c) public and private services used (d) localised vulnerabilities. </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Highlight trends in movement patterns and differences between displaced places of origin, length of displacement and other pertinent factors.  </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 Update SoW and share with managers if additional resources are required and/ or decisions need to be made.</a:t>
          </a:r>
        </a:p>
      </dsp:txBody>
      <dsp:txXfrm rot="-5400000">
        <a:off x="2096955" y="4756752"/>
        <a:ext cx="3655734" cy="1334356"/>
      </dsp:txXfrm>
    </dsp:sp>
    <dsp:sp modelId="{A213A7D5-87DB-1340-9D1B-67E981CF1204}">
      <dsp:nvSpPr>
        <dsp:cNvPr id="0" name=""/>
        <dsp:cNvSpPr/>
      </dsp:nvSpPr>
      <dsp:spPr>
        <a:xfrm>
          <a:off x="0" y="4538569"/>
          <a:ext cx="2096955" cy="1770723"/>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2c: </a:t>
          </a:r>
        </a:p>
        <a:p>
          <a:pPr lvl="0" algn="ctr" defTabSz="577850">
            <a:lnSpc>
              <a:spcPct val="90000"/>
            </a:lnSpc>
            <a:spcBef>
              <a:spcPct val="0"/>
            </a:spcBef>
            <a:spcAft>
              <a:spcPct val="35000"/>
            </a:spcAft>
          </a:pPr>
          <a:r>
            <a:rPr lang="en-US" sz="1300" kern="1200">
              <a:latin typeface="Calibri" panose="020F0502020204030204" pitchFamily="34" charset="0"/>
            </a:rPr>
            <a:t>Develop draft PAD map</a:t>
          </a:r>
        </a:p>
      </dsp:txBody>
      <dsp:txXfrm>
        <a:off x="86440" y="4625009"/>
        <a:ext cx="1924075" cy="1597843"/>
      </dsp:txXfrm>
    </dsp:sp>
    <dsp:sp modelId="{6315B02C-65B8-D74F-9A38-889ACDC2795E}">
      <dsp:nvSpPr>
        <dsp:cNvPr id="0" name=""/>
        <dsp:cNvSpPr/>
      </dsp:nvSpPr>
      <dsp:spPr>
        <a:xfrm rot="5400000">
          <a:off x="3417064" y="5158166"/>
          <a:ext cx="1095446" cy="3731564"/>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Consider any remaining information gaps - or additional questions posed by the KIs or the NRC team and identify potential information sources for each.</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Follow up/ research information not reliant on field work.</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Summarise and categorise questions for field work (Step 3), preparing checklists for team members. </a:t>
          </a:r>
        </a:p>
      </dsp:txBody>
      <dsp:txXfrm rot="-5400000">
        <a:off x="2099006" y="6529700"/>
        <a:ext cx="3678089" cy="988496"/>
      </dsp:txXfrm>
    </dsp:sp>
    <dsp:sp modelId="{DF617CE2-5219-0244-ACE1-8A92F8952C42}">
      <dsp:nvSpPr>
        <dsp:cNvPr id="0" name=""/>
        <dsp:cNvSpPr/>
      </dsp:nvSpPr>
      <dsp:spPr>
        <a:xfrm>
          <a:off x="0" y="6389233"/>
          <a:ext cx="2099005" cy="1269430"/>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2e: </a:t>
          </a:r>
        </a:p>
        <a:p>
          <a:pPr lvl="0" algn="ctr" defTabSz="577850">
            <a:lnSpc>
              <a:spcPct val="90000"/>
            </a:lnSpc>
            <a:spcBef>
              <a:spcPct val="0"/>
            </a:spcBef>
            <a:spcAft>
              <a:spcPct val="35000"/>
            </a:spcAft>
          </a:pPr>
          <a:r>
            <a:rPr lang="en-US" sz="1300" kern="1200">
              <a:latin typeface="Calibri" panose="020F0502020204030204" pitchFamily="34" charset="0"/>
            </a:rPr>
            <a:t>Summarise new and remaining data gaps and potential sources</a:t>
          </a:r>
        </a:p>
      </dsp:txBody>
      <dsp:txXfrm>
        <a:off x="61968" y="6451201"/>
        <a:ext cx="1975069" cy="1145494"/>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3FF3099-F465-4D40-AA8A-0398F70F747B}">
      <dsp:nvSpPr>
        <dsp:cNvPr id="0" name=""/>
        <dsp:cNvSpPr/>
      </dsp:nvSpPr>
      <dsp:spPr>
        <a:xfrm rot="5400000">
          <a:off x="3029793" y="-919701"/>
          <a:ext cx="1869988" cy="3731564"/>
        </a:xfrm>
        <a:prstGeom prst="round2SameRect">
          <a:avLst/>
        </a:prstGeom>
        <a:solidFill>
          <a:schemeClr val="accent1"/>
        </a:solidFill>
        <a:ln w="25400" cap="flat" cmpd="sng" algn="ctr">
          <a:solidFill>
            <a:schemeClr val="accent2"/>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Determine to what extent the assessment team can involve government representatives, and at what administrative level. Consider:</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Range of ministries engaged with displacement and their relationship status. Past and present engagement and representation. Favourable to displacement or not?</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What information do the various ministries have?</a:t>
          </a: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What are the implications (positive and negative) of State involvement in the mapping process?</a:t>
          </a:r>
        </a:p>
      </dsp:txBody>
      <dsp:txXfrm rot="-5400000">
        <a:off x="2099006" y="102371"/>
        <a:ext cx="3640279" cy="1687418"/>
      </dsp:txXfrm>
    </dsp:sp>
    <dsp:sp modelId="{80087C0D-01FE-FC41-BBE6-6EA0B7EE4727}">
      <dsp:nvSpPr>
        <dsp:cNvPr id="0" name=""/>
        <dsp:cNvSpPr/>
      </dsp:nvSpPr>
      <dsp:spPr>
        <a:xfrm>
          <a:off x="0" y="962"/>
          <a:ext cx="2099005" cy="1890236"/>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 Decision: </a:t>
          </a:r>
        </a:p>
        <a:p>
          <a:pPr lvl="0" algn="ctr" defTabSz="577850">
            <a:lnSpc>
              <a:spcPct val="90000"/>
            </a:lnSpc>
            <a:spcBef>
              <a:spcPct val="0"/>
            </a:spcBef>
            <a:spcAft>
              <a:spcPct val="35000"/>
            </a:spcAft>
          </a:pPr>
          <a:r>
            <a:rPr lang="en-US" sz="1300" kern="1200">
              <a:latin typeface="Calibri" panose="020F0502020204030204" pitchFamily="34" charset="0"/>
            </a:rPr>
            <a:t>What level of government engagement in the vulnerability mapping process is possible?</a:t>
          </a:r>
        </a:p>
      </dsp:txBody>
      <dsp:txXfrm>
        <a:off x="92274" y="93236"/>
        <a:ext cx="1914457" cy="1705688"/>
      </dsp:txXfrm>
    </dsp:sp>
    <dsp:sp modelId="{8DD2CD1F-4505-A041-8CBA-98F47BBC972C}">
      <dsp:nvSpPr>
        <dsp:cNvPr id="0" name=""/>
        <dsp:cNvSpPr/>
      </dsp:nvSpPr>
      <dsp:spPr>
        <a:xfrm rot="5400000">
          <a:off x="3047743" y="1042136"/>
          <a:ext cx="1834088" cy="3731564"/>
        </a:xfrm>
        <a:prstGeom prst="round2SameRect">
          <a:avLst/>
        </a:prstGeom>
        <a:solidFill>
          <a:schemeClr val="accent1"/>
        </a:solidFill>
        <a:ln w="25400" cap="flat" cmpd="sng" algn="ctr">
          <a:solidFill>
            <a:schemeClr val="accent2"/>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Review the draft maps developed in Step 2c: are displaced communities located in clearly demarkated areas of which administrative maps already exist? Are these electronic or paper maps? Are these fairly recent and useable?</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Are the draft maps developed with the key informants sufficient to meet NRC needs? </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Are there legal or protection implications of developing maps of displaced locations? Will this influence dissemination and sharing plans?</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To what extent is  additional mapping required? What level of detail is ideal considering the context and NRC information needs?</a:t>
          </a:r>
        </a:p>
      </dsp:txBody>
      <dsp:txXfrm rot="-5400000">
        <a:off x="2099006" y="2080407"/>
        <a:ext cx="3642031" cy="1655022"/>
      </dsp:txXfrm>
    </dsp:sp>
    <dsp:sp modelId="{C072A13F-976B-BC42-9E8C-66C68BB066D6}">
      <dsp:nvSpPr>
        <dsp:cNvPr id="0" name=""/>
        <dsp:cNvSpPr/>
      </dsp:nvSpPr>
      <dsp:spPr>
        <a:xfrm>
          <a:off x="0" y="1985710"/>
          <a:ext cx="2099005" cy="1844416"/>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 Decision: </a:t>
          </a:r>
        </a:p>
        <a:p>
          <a:pPr lvl="0" algn="ctr" defTabSz="577850">
            <a:lnSpc>
              <a:spcPct val="90000"/>
            </a:lnSpc>
            <a:spcBef>
              <a:spcPct val="0"/>
            </a:spcBef>
            <a:spcAft>
              <a:spcPct val="35000"/>
            </a:spcAft>
          </a:pPr>
          <a:r>
            <a:rPr lang="en-US" sz="1300" kern="1200">
              <a:latin typeface="Calibri" panose="020F0502020204030204" pitchFamily="34" charset="0"/>
            </a:rPr>
            <a:t>How much additional mapping is required?</a:t>
          </a:r>
        </a:p>
      </dsp:txBody>
      <dsp:txXfrm>
        <a:off x="90037" y="2075747"/>
        <a:ext cx="1918931" cy="1664342"/>
      </dsp:txXfrm>
    </dsp:sp>
    <dsp:sp modelId="{33F32B11-6084-1A49-96D8-B587F6271BD5}">
      <dsp:nvSpPr>
        <dsp:cNvPr id="0" name=""/>
        <dsp:cNvSpPr/>
      </dsp:nvSpPr>
      <dsp:spPr>
        <a:xfrm rot="5400000">
          <a:off x="3192928" y="2848758"/>
          <a:ext cx="1543718" cy="3731564"/>
        </a:xfrm>
        <a:prstGeom prst="round2SameRect">
          <a:avLst/>
        </a:prstGeom>
        <a:solidFill>
          <a:schemeClr val="accent1"/>
        </a:solidFill>
        <a:ln w="25400" cap="flat" cmpd="sng" algn="ctr">
          <a:solidFill>
            <a:schemeClr val="accent3">
              <a:lumMod val="7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Based on the KIIs, additional informants and stakeholders have been identified for Step 3.</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Potential relationship building entry points that can enable NRC to engage with displaced communities (who may be less inclined to come forward) would also have been identified. </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Entry points  for outreach and relationship building can be provided by people such as religious leaders and civil society groups that interface on a regular basis with displaced &amp; host communities. Private sector representatives (such as remittance company workers, traders and employers) should not be overlooked.</a:t>
          </a:r>
        </a:p>
      </dsp:txBody>
      <dsp:txXfrm rot="-5400000">
        <a:off x="2099005" y="4018039"/>
        <a:ext cx="3656206" cy="1393002"/>
      </dsp:txXfrm>
    </dsp:sp>
    <dsp:sp modelId="{C66C4481-58D7-CD4E-AF87-8968C4B2DE08}">
      <dsp:nvSpPr>
        <dsp:cNvPr id="0" name=""/>
        <dsp:cNvSpPr/>
      </dsp:nvSpPr>
      <dsp:spPr>
        <a:xfrm>
          <a:off x="0" y="3924639"/>
          <a:ext cx="2099005" cy="1579802"/>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 Output:</a:t>
          </a:r>
        </a:p>
        <a:p>
          <a:pPr lvl="0" algn="ctr" defTabSz="577850">
            <a:lnSpc>
              <a:spcPct val="90000"/>
            </a:lnSpc>
            <a:spcBef>
              <a:spcPct val="0"/>
            </a:spcBef>
            <a:spcAft>
              <a:spcPct val="35000"/>
            </a:spcAft>
          </a:pPr>
          <a:r>
            <a:rPr lang="en-US" sz="1300" kern="1200">
              <a:latin typeface="Calibri" panose="020F0502020204030204" pitchFamily="34" charset="0"/>
            </a:rPr>
            <a:t>Key informants  and entry points for outreach and relationship building are identified</a:t>
          </a:r>
        </a:p>
      </dsp:txBody>
      <dsp:txXfrm>
        <a:off x="77120" y="4001759"/>
        <a:ext cx="1944765" cy="1425562"/>
      </dsp:txXfrm>
    </dsp:sp>
    <dsp:sp modelId="{68812FEB-C6A1-EC48-9E34-BC7DC8650B8C}">
      <dsp:nvSpPr>
        <dsp:cNvPr id="0" name=""/>
        <dsp:cNvSpPr/>
      </dsp:nvSpPr>
      <dsp:spPr>
        <a:xfrm rot="5400000">
          <a:off x="3343522" y="4462681"/>
          <a:ext cx="1123148" cy="3663986"/>
        </a:xfrm>
        <a:prstGeom prst="round2SameRect">
          <a:avLst/>
        </a:prstGeom>
        <a:solidFill>
          <a:schemeClr val="accent1"/>
        </a:solidFill>
        <a:ln w="25400" cap="flat" cmpd="sng" algn="ctr">
          <a:solidFill>
            <a:schemeClr val="accent3">
              <a:lumMod val="7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Based on Step 2e, the mapping team know what mapping information needs to be collected in the next step, Step 3</a:t>
          </a:r>
          <a:r>
            <a:rPr lang="en-GB" sz="900" kern="1200"/>
            <a:t>.</a:t>
          </a:r>
          <a:endParaRPr lang="en-US" sz="900" kern="1200"/>
        </a:p>
      </dsp:txBody>
      <dsp:txXfrm rot="-5400000">
        <a:off x="2073103" y="5787928"/>
        <a:ext cx="3609158" cy="1013492"/>
      </dsp:txXfrm>
    </dsp:sp>
    <dsp:sp modelId="{49F8113E-4579-6143-AEDD-844F7ECDE347}">
      <dsp:nvSpPr>
        <dsp:cNvPr id="0" name=""/>
        <dsp:cNvSpPr/>
      </dsp:nvSpPr>
      <dsp:spPr>
        <a:xfrm>
          <a:off x="0" y="5598954"/>
          <a:ext cx="2016892" cy="1391440"/>
        </a:xfrm>
        <a:prstGeom prst="roundRect">
          <a:avLst/>
        </a:prstGeom>
        <a:solidFill>
          <a:schemeClr val="tx2"/>
        </a:solid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 Output: </a:t>
          </a:r>
        </a:p>
        <a:p>
          <a:pPr lvl="0" algn="ctr" defTabSz="577850">
            <a:lnSpc>
              <a:spcPct val="90000"/>
            </a:lnSpc>
            <a:spcBef>
              <a:spcPct val="0"/>
            </a:spcBef>
            <a:spcAft>
              <a:spcPct val="35000"/>
            </a:spcAft>
          </a:pPr>
          <a:r>
            <a:rPr lang="en-US" sz="1300" kern="1200">
              <a:latin typeface="Calibri" panose="020F0502020204030204" pitchFamily="34" charset="0"/>
            </a:rPr>
            <a:t>Field work (Step 3) information needs identified</a:t>
          </a:r>
        </a:p>
      </dsp:txBody>
      <dsp:txXfrm>
        <a:off x="67925" y="5666879"/>
        <a:ext cx="1881042" cy="1255590"/>
      </dsp:txXfrm>
    </dsp:sp>
    <dsp:sp modelId="{FCF616A1-30AC-C546-AB38-689D9CAD6A94}">
      <dsp:nvSpPr>
        <dsp:cNvPr id="0" name=""/>
        <dsp:cNvSpPr/>
      </dsp:nvSpPr>
      <dsp:spPr>
        <a:xfrm rot="5400000">
          <a:off x="3126580" y="5996729"/>
          <a:ext cx="1512189" cy="3731564"/>
        </a:xfrm>
        <a:prstGeom prst="round2SameRect">
          <a:avLst/>
        </a:prstGeom>
        <a:solidFill>
          <a:schemeClr val="accent1"/>
        </a:solidFill>
        <a:ln w="25400" cap="flat" cmpd="sng" algn="ctr">
          <a:solidFill>
            <a:schemeClr val="accent3">
              <a:lumMod val="7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A draft map indicating displaced communities location concentrations and vulnerabilities (fire, flooding, over-crowding, hostilities, bulldozering etc).</a:t>
          </a:r>
        </a:p>
        <a:p>
          <a:pPr marL="57150" lvl="1" indent="-57150" algn="l" defTabSz="400050">
            <a:lnSpc>
              <a:spcPct val="90000"/>
            </a:lnSpc>
            <a:spcBef>
              <a:spcPct val="0"/>
            </a:spcBef>
            <a:spcAft>
              <a:spcPct val="15000"/>
            </a:spcAft>
            <a:buChar char="••"/>
          </a:pPr>
          <a:r>
            <a:rPr lang="en-US" sz="900" kern="1200">
              <a:latin typeface="Calibri" panose="020F0502020204030204" pitchFamily="34" charset="0"/>
            </a:rPr>
            <a:t>SoW updated to include parameters relating to displacement/ context sensitivities that need to be considered in Step 3.</a:t>
          </a:r>
        </a:p>
      </dsp:txBody>
      <dsp:txXfrm rot="-5400000">
        <a:off x="2016893" y="7180236"/>
        <a:ext cx="3657745" cy="1364551"/>
      </dsp:txXfrm>
    </dsp:sp>
    <dsp:sp modelId="{8C227CEA-F97D-AE4C-B2FE-F5AFFC5DFCEB}">
      <dsp:nvSpPr>
        <dsp:cNvPr id="0" name=""/>
        <dsp:cNvSpPr/>
      </dsp:nvSpPr>
      <dsp:spPr>
        <a:xfrm>
          <a:off x="0" y="7085869"/>
          <a:ext cx="2016892" cy="1555210"/>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2: Output:</a:t>
          </a:r>
        </a:p>
        <a:p>
          <a:pPr lvl="0" algn="ctr" defTabSz="577850">
            <a:lnSpc>
              <a:spcPct val="90000"/>
            </a:lnSpc>
            <a:spcBef>
              <a:spcPct val="0"/>
            </a:spcBef>
            <a:spcAft>
              <a:spcPct val="35000"/>
            </a:spcAft>
          </a:pPr>
          <a:r>
            <a:rPr lang="en-US" sz="1300" kern="1200">
              <a:latin typeface="Calibri" panose="020F0502020204030204" pitchFamily="34" charset="0"/>
            </a:rPr>
            <a:t>Draft PAD map and revised Scope of Work</a:t>
          </a:r>
        </a:p>
      </dsp:txBody>
      <dsp:txXfrm>
        <a:off x="75919" y="7161788"/>
        <a:ext cx="1865054" cy="1403372"/>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C9FE240-7730-6C44-B960-5A3F148FF832}">
      <dsp:nvSpPr>
        <dsp:cNvPr id="0" name=""/>
        <dsp:cNvSpPr/>
      </dsp:nvSpPr>
      <dsp:spPr>
        <a:xfrm rot="5400000">
          <a:off x="3329642" y="-1139216"/>
          <a:ext cx="1262545" cy="3727920"/>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Review the mapping tools outlined below and select the appropriate tool(s) considering the following: </a:t>
          </a:r>
          <a:endParaRPr lang="en-US" sz="900" kern="1200">
            <a:latin typeface="Calibri" panose="020F0502020204030204" pitchFamily="34" charset="0"/>
          </a:endParaRP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Depth and scale of information gaps,</a:t>
          </a:r>
          <a:endParaRPr lang="en-GB" sz="900" kern="1200">
            <a:latin typeface="Calibri" panose="020F0502020204030204" pitchFamily="34" charset="0"/>
          </a:endParaRP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Investment, resources and timeframe available,</a:t>
          </a:r>
          <a:endParaRPr lang="en-GB" sz="900" kern="1200">
            <a:latin typeface="Calibri" panose="020F0502020204030204" pitchFamily="34" charset="0"/>
          </a:endParaRP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Context opportunities and limitations,</a:t>
          </a:r>
          <a:endParaRPr lang="en-GB" sz="900" kern="1200">
            <a:latin typeface="Calibri" panose="020F0502020204030204" pitchFamily="34" charset="0"/>
          </a:endParaRP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Human resources and technical capacity,</a:t>
          </a:r>
          <a:endParaRPr lang="en-GB" sz="900" kern="1200">
            <a:latin typeface="Calibri" panose="020F0502020204030204" pitchFamily="34" charset="0"/>
          </a:endParaRPr>
        </a:p>
        <a:p>
          <a:pPr marL="114300" lvl="2" indent="-57150" algn="l" defTabSz="400050">
            <a:lnSpc>
              <a:spcPct val="90000"/>
            </a:lnSpc>
            <a:spcBef>
              <a:spcPct val="0"/>
            </a:spcBef>
            <a:spcAft>
              <a:spcPct val="15000"/>
            </a:spcAft>
            <a:buChar char="••"/>
          </a:pPr>
          <a:r>
            <a:rPr lang="en-US" sz="900" kern="1200">
              <a:latin typeface="Calibri" panose="020F0502020204030204" pitchFamily="34" charset="0"/>
            </a:rPr>
            <a:t>Displaced communities cultural, socioeconomic and gender sensitivities.</a:t>
          </a:r>
          <a:endParaRPr lang="en-GB" sz="900" kern="1200">
            <a:latin typeface="Calibri" panose="020F0502020204030204" pitchFamily="34" charset="0"/>
          </a:endParaRPr>
        </a:p>
      </dsp:txBody>
      <dsp:txXfrm rot="-5400000">
        <a:off x="2096955" y="155103"/>
        <a:ext cx="3666288" cy="1139281"/>
      </dsp:txXfrm>
    </dsp:sp>
    <dsp:sp modelId="{D64F6079-9EBC-B346-994D-2BCC473B4AFD}">
      <dsp:nvSpPr>
        <dsp:cNvPr id="0" name=""/>
        <dsp:cNvSpPr/>
      </dsp:nvSpPr>
      <dsp:spPr>
        <a:xfrm>
          <a:off x="0" y="0"/>
          <a:ext cx="2096955" cy="1449188"/>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3a: </a:t>
          </a:r>
        </a:p>
        <a:p>
          <a:pPr lvl="0" algn="ctr" defTabSz="577850">
            <a:lnSpc>
              <a:spcPct val="90000"/>
            </a:lnSpc>
            <a:spcBef>
              <a:spcPct val="0"/>
            </a:spcBef>
            <a:spcAft>
              <a:spcPct val="35000"/>
            </a:spcAft>
          </a:pPr>
          <a:r>
            <a:rPr lang="en-US" sz="1300" kern="1200">
              <a:latin typeface="Calibri" panose="020F0502020204030204" pitchFamily="34" charset="0"/>
            </a:rPr>
            <a:t>Select the right mapping tool(s) for the data needed</a:t>
          </a:r>
        </a:p>
      </dsp:txBody>
      <dsp:txXfrm>
        <a:off x="70744" y="70744"/>
        <a:ext cx="1955467" cy="1307700"/>
      </dsp:txXfrm>
    </dsp:sp>
    <dsp:sp modelId="{BC39A2DE-8467-4E47-9D57-84BEFB195FA8}">
      <dsp:nvSpPr>
        <dsp:cNvPr id="0" name=""/>
        <dsp:cNvSpPr/>
      </dsp:nvSpPr>
      <dsp:spPr>
        <a:xfrm rot="5400000">
          <a:off x="3418059" y="299461"/>
          <a:ext cx="1093456" cy="3731564"/>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Prioritise vulnerable urban areas according to number of information gaps, displaced populations believed to be residing there / access to services / levels of discrimination. </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Update the SoW with new decisions and an activity plan, revising the time-frame, and resources required.</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Share revised SoW with NRC decision maker/ programme staff, especially if additional resources or time is required.</a:t>
          </a:r>
        </a:p>
      </dsp:txBody>
      <dsp:txXfrm rot="-5400000">
        <a:off x="2099005" y="1671893"/>
        <a:ext cx="3678186" cy="986700"/>
      </dsp:txXfrm>
    </dsp:sp>
    <dsp:sp modelId="{67A8457E-7214-174F-82C7-EEA8D39CD465}">
      <dsp:nvSpPr>
        <dsp:cNvPr id="0" name=""/>
        <dsp:cNvSpPr/>
      </dsp:nvSpPr>
      <dsp:spPr>
        <a:xfrm>
          <a:off x="0" y="1514420"/>
          <a:ext cx="2099005" cy="1301647"/>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3b: </a:t>
          </a:r>
        </a:p>
        <a:p>
          <a:pPr lvl="0" algn="ctr" defTabSz="577850">
            <a:lnSpc>
              <a:spcPct val="90000"/>
            </a:lnSpc>
            <a:spcBef>
              <a:spcPct val="0"/>
            </a:spcBef>
            <a:spcAft>
              <a:spcPct val="35000"/>
            </a:spcAft>
          </a:pPr>
          <a:r>
            <a:rPr lang="en-US" sz="1300" kern="1200">
              <a:latin typeface="Calibri" panose="020F0502020204030204" pitchFamily="34" charset="0"/>
            </a:rPr>
            <a:t>Prioritise mapping area and elaborate activity plan</a:t>
          </a:r>
        </a:p>
      </dsp:txBody>
      <dsp:txXfrm>
        <a:off x="63541" y="1577961"/>
        <a:ext cx="1971923" cy="1174565"/>
      </dsp:txXfrm>
    </dsp:sp>
    <dsp:sp modelId="{579CFDFB-93B7-374D-B836-9424E0F70A5C}">
      <dsp:nvSpPr>
        <dsp:cNvPr id="0" name=""/>
        <dsp:cNvSpPr/>
      </dsp:nvSpPr>
      <dsp:spPr>
        <a:xfrm rot="5400000">
          <a:off x="3541059" y="1539885"/>
          <a:ext cx="847455" cy="3731564"/>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Ensure mapping team members are familiar with the techniques and technology they will be using. </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Undertake practice sessions prior to fieldwork to build confidence and familiarity in the techniques.</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If required, ensure data privacy measures are in place.</a:t>
          </a:r>
          <a:endParaRPr lang="en-US" sz="900" kern="1200">
            <a:latin typeface="Calibri" panose="020F0502020204030204" pitchFamily="34" charset="0"/>
          </a:endParaRPr>
        </a:p>
      </dsp:txBody>
      <dsp:txXfrm rot="-5400000">
        <a:off x="2099005" y="3023309"/>
        <a:ext cx="3690195" cy="764717"/>
      </dsp:txXfrm>
    </dsp:sp>
    <dsp:sp modelId="{6038CF06-35F4-E24D-871A-5869FE8A9ACC}">
      <dsp:nvSpPr>
        <dsp:cNvPr id="0" name=""/>
        <dsp:cNvSpPr/>
      </dsp:nvSpPr>
      <dsp:spPr>
        <a:xfrm>
          <a:off x="0" y="2881150"/>
          <a:ext cx="2099005" cy="1049036"/>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3c:</a:t>
          </a:r>
        </a:p>
        <a:p>
          <a:pPr lvl="0" algn="ctr" defTabSz="577850">
            <a:lnSpc>
              <a:spcPct val="90000"/>
            </a:lnSpc>
            <a:spcBef>
              <a:spcPct val="0"/>
            </a:spcBef>
            <a:spcAft>
              <a:spcPct val="35000"/>
            </a:spcAft>
          </a:pPr>
          <a:r>
            <a:rPr lang="en-US" sz="1300" kern="1200">
              <a:latin typeface="Calibri" panose="020F0502020204030204" pitchFamily="34" charset="0"/>
            </a:rPr>
            <a:t>Train mapping team</a:t>
          </a:r>
        </a:p>
      </dsp:txBody>
      <dsp:txXfrm>
        <a:off x="51210" y="2932360"/>
        <a:ext cx="1996585" cy="946616"/>
      </dsp:txXfrm>
    </dsp:sp>
    <dsp:sp modelId="{0DB1FBD0-D516-FD43-91E8-863B264924F0}">
      <dsp:nvSpPr>
        <dsp:cNvPr id="0" name=""/>
        <dsp:cNvSpPr/>
      </dsp:nvSpPr>
      <dsp:spPr>
        <a:xfrm rot="5400000">
          <a:off x="3444128" y="2780309"/>
          <a:ext cx="1041317" cy="3731564"/>
        </a:xfrm>
        <a:prstGeom prst="round2SameRect">
          <a:avLst/>
        </a:prstGeom>
        <a:solidFill>
          <a:schemeClr val="accent3">
            <a:alpha val="9000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Collect data using the tools identified and listed in the SoW.</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Provide mapping team with the relevant information to provide people when introductions and queries are made.</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Update relevant decision makers and programme staff to ensure they are kept abreast of findings.</a:t>
          </a:r>
        </a:p>
      </dsp:txBody>
      <dsp:txXfrm rot="-5400000">
        <a:off x="2099005" y="4176266"/>
        <a:ext cx="3680731" cy="939651"/>
      </dsp:txXfrm>
    </dsp:sp>
    <dsp:sp modelId="{3945ED4E-E9E9-4A40-A1F4-3704B33309C2}">
      <dsp:nvSpPr>
        <dsp:cNvPr id="0" name=""/>
        <dsp:cNvSpPr/>
      </dsp:nvSpPr>
      <dsp:spPr>
        <a:xfrm>
          <a:off x="0" y="3995268"/>
          <a:ext cx="2099005" cy="1301647"/>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3d: </a:t>
          </a:r>
        </a:p>
        <a:p>
          <a:pPr lvl="0" algn="ctr" defTabSz="577850">
            <a:lnSpc>
              <a:spcPct val="90000"/>
            </a:lnSpc>
            <a:spcBef>
              <a:spcPct val="0"/>
            </a:spcBef>
            <a:spcAft>
              <a:spcPct val="35000"/>
            </a:spcAft>
          </a:pPr>
          <a:r>
            <a:rPr lang="en-US" sz="1300" kern="1200">
              <a:latin typeface="Calibri" panose="020F0502020204030204" pitchFamily="34" charset="0"/>
            </a:rPr>
            <a:t>Collect additional mapping data and finalise maps</a:t>
          </a:r>
        </a:p>
      </dsp:txBody>
      <dsp:txXfrm>
        <a:off x="63541" y="4058809"/>
        <a:ext cx="1971923" cy="1174565"/>
      </dsp:txXfrm>
    </dsp:sp>
    <dsp:sp modelId="{7E664B87-3AB4-D546-92C1-70499847432A}">
      <dsp:nvSpPr>
        <dsp:cNvPr id="0" name=""/>
        <dsp:cNvSpPr/>
      </dsp:nvSpPr>
      <dsp:spPr>
        <a:xfrm rot="5400000">
          <a:off x="3151140" y="4307813"/>
          <a:ext cx="1619550" cy="3727920"/>
        </a:xfrm>
        <a:prstGeom prst="round2SameRect">
          <a:avLst/>
        </a:prstGeom>
        <a:solidFill>
          <a:schemeClr val="accent1"/>
        </a:solidFill>
        <a:ln w="25400" cap="flat" cmpd="sng" algn="ctr">
          <a:solidFill>
            <a:schemeClr val="accent2">
              <a:lumMod val="7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Knowing when to stop collecting data can be a challenge. Remembering the information gaps identified and prioritised in the SoW can assist the mapping team. </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When the core priority questions have been answered sufficiently, the mapping process can be concluded. </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Any methodological challenges, data confidence level reflections,  assumptions made and unanswered questions or aspects requiring further clarification should be documented for future reference. As should  recommendations as to when the maps will require updating.</a:t>
          </a:r>
          <a:endParaRPr lang="en-US" sz="900" kern="1200">
            <a:latin typeface="Calibri" panose="020F0502020204030204" pitchFamily="34" charset="0"/>
          </a:endParaRPr>
        </a:p>
      </dsp:txBody>
      <dsp:txXfrm rot="-5400000">
        <a:off x="2096955" y="5441058"/>
        <a:ext cx="3648860" cy="1461430"/>
      </dsp:txXfrm>
    </dsp:sp>
    <dsp:sp modelId="{DACE6434-B8B0-FD48-BDED-5176891D1690}">
      <dsp:nvSpPr>
        <dsp:cNvPr id="0" name=""/>
        <dsp:cNvSpPr/>
      </dsp:nvSpPr>
      <dsp:spPr>
        <a:xfrm>
          <a:off x="0" y="5450348"/>
          <a:ext cx="2096955" cy="1442849"/>
        </a:xfrm>
        <a:prstGeom prst="roundRect">
          <a:avLst/>
        </a:prstGeom>
        <a:solidFill>
          <a:schemeClr val="tx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3: Decision:</a:t>
          </a:r>
        </a:p>
        <a:p>
          <a:pPr lvl="0" algn="ctr" defTabSz="577850">
            <a:lnSpc>
              <a:spcPct val="90000"/>
            </a:lnSpc>
            <a:spcBef>
              <a:spcPct val="0"/>
            </a:spcBef>
            <a:spcAft>
              <a:spcPct val="35000"/>
            </a:spcAft>
          </a:pPr>
          <a:r>
            <a:rPr lang="en-US" sz="1300" kern="1200">
              <a:latin typeface="Calibri" panose="020F0502020204030204" pitchFamily="34" charset="0"/>
            </a:rPr>
            <a:t>How do you know when to stop the mapping process?</a:t>
          </a:r>
        </a:p>
      </dsp:txBody>
      <dsp:txXfrm>
        <a:off x="70434" y="5520782"/>
        <a:ext cx="1956087" cy="1301981"/>
      </dsp:txXfrm>
    </dsp:sp>
    <dsp:sp modelId="{EB5ECA74-E015-DB41-ACDF-E5C228E10734}">
      <dsp:nvSpPr>
        <dsp:cNvPr id="0" name=""/>
        <dsp:cNvSpPr/>
      </dsp:nvSpPr>
      <dsp:spPr>
        <a:xfrm rot="5400000">
          <a:off x="3163766" y="5979820"/>
          <a:ext cx="1594298" cy="3727920"/>
        </a:xfrm>
        <a:prstGeom prst="round2SameRect">
          <a:avLst/>
        </a:prstGeom>
        <a:solidFill>
          <a:schemeClr val="accent1"/>
        </a:solidFill>
        <a:ln w="25400" cap="flat" cmpd="sng" algn="ctr">
          <a:solidFill>
            <a:schemeClr val="accent3">
              <a:lumMod val="7500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A map plus narrative indicating the following should be produced:</a:t>
          </a:r>
          <a:endParaRPr lang="en-US" sz="900" kern="1200">
            <a:latin typeface="Calibri" panose="020F0502020204030204" pitchFamily="34" charset="0"/>
          </a:endParaRPr>
        </a:p>
        <a:p>
          <a:pPr marL="114300" lvl="2" indent="-57150" algn="l" defTabSz="400050">
            <a:lnSpc>
              <a:spcPct val="90000"/>
            </a:lnSpc>
            <a:spcBef>
              <a:spcPct val="0"/>
            </a:spcBef>
            <a:spcAft>
              <a:spcPct val="15000"/>
            </a:spcAft>
            <a:buChar char="••"/>
          </a:pPr>
          <a:r>
            <a:rPr lang="en-GB" sz="900" kern="1200">
              <a:latin typeface="Calibri" panose="020F0502020204030204" pitchFamily="34" charset="0"/>
            </a:rPr>
            <a:t>PAD population distribution (reflecting origin, displacement duration). </a:t>
          </a:r>
          <a:endParaRPr lang="en-US" sz="900" kern="1200">
            <a:latin typeface="Calibri" panose="020F0502020204030204" pitchFamily="34" charset="0"/>
          </a:endParaRPr>
        </a:p>
        <a:p>
          <a:pPr marL="114300" lvl="2" indent="-57150" algn="l" defTabSz="400050">
            <a:lnSpc>
              <a:spcPct val="90000"/>
            </a:lnSpc>
            <a:spcBef>
              <a:spcPct val="0"/>
            </a:spcBef>
            <a:spcAft>
              <a:spcPct val="15000"/>
            </a:spcAft>
            <a:buChar char="••"/>
          </a:pPr>
          <a:r>
            <a:rPr lang="en-GB" sz="900" kern="1200">
              <a:latin typeface="Calibri" panose="020F0502020204030204" pitchFamily="34" charset="0"/>
            </a:rPr>
            <a:t>Residential locations with higher levels of vulnerability.</a:t>
          </a:r>
          <a:endParaRPr lang="en-US" sz="900" kern="1200">
            <a:latin typeface="Calibri" panose="020F0502020204030204" pitchFamily="34" charset="0"/>
          </a:endParaRPr>
        </a:p>
        <a:p>
          <a:pPr marL="114300" lvl="2" indent="-57150" algn="l" defTabSz="400050">
            <a:lnSpc>
              <a:spcPct val="90000"/>
            </a:lnSpc>
            <a:spcBef>
              <a:spcPct val="0"/>
            </a:spcBef>
            <a:spcAft>
              <a:spcPct val="15000"/>
            </a:spcAft>
            <a:buChar char="••"/>
          </a:pPr>
          <a:r>
            <a:rPr lang="en-GB" sz="900" kern="1200">
              <a:latin typeface="Calibri" panose="020F0502020204030204" pitchFamily="34" charset="0"/>
            </a:rPr>
            <a:t>Recommedations as to where the NRC multi-sector urban assessment should take place (advocacy toother agencies to cover remaining vulnerable areas</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kern="1200">
              <a:latin typeface="Calibri" panose="020F0502020204030204" pitchFamily="34" charset="0"/>
            </a:rPr>
            <a:t>Public and private services used by displaced &amp; host communities</a:t>
          </a:r>
          <a:endParaRPr lang="en-US" sz="900" kern="1200">
            <a:latin typeface="Calibri" panose="020F0502020204030204" pitchFamily="34" charset="0"/>
          </a:endParaRPr>
        </a:p>
        <a:p>
          <a:pPr marL="57150" lvl="1" indent="-57150" algn="l" defTabSz="400050">
            <a:lnSpc>
              <a:spcPct val="90000"/>
            </a:lnSpc>
            <a:spcBef>
              <a:spcPct val="0"/>
            </a:spcBef>
            <a:spcAft>
              <a:spcPct val="15000"/>
            </a:spcAft>
            <a:buChar char="••"/>
          </a:pPr>
          <a:r>
            <a:rPr lang="en-GB" sz="900" b="1" kern="1200">
              <a:latin typeface="Calibri" panose="020F0502020204030204" pitchFamily="34" charset="0"/>
            </a:rPr>
            <a:t>This map should be shared with KIIs and stakeholders prior to finalisation to validate it</a:t>
          </a:r>
          <a:r>
            <a:rPr lang="en-GB" sz="900" kern="1200">
              <a:latin typeface="Calibri" panose="020F0502020204030204" pitchFamily="34" charset="0"/>
            </a:rPr>
            <a:t>.</a:t>
          </a:r>
          <a:endParaRPr lang="en-US" sz="900" kern="1200">
            <a:latin typeface="Calibri" panose="020F0502020204030204" pitchFamily="34" charset="0"/>
          </a:endParaRPr>
        </a:p>
      </dsp:txBody>
      <dsp:txXfrm rot="-5400000">
        <a:off x="2096956" y="7124458"/>
        <a:ext cx="3650093" cy="1438644"/>
      </dsp:txXfrm>
    </dsp:sp>
    <dsp:sp modelId="{034CDD5E-E7AF-7C4C-83CF-333ACB9F734E}">
      <dsp:nvSpPr>
        <dsp:cNvPr id="0" name=""/>
        <dsp:cNvSpPr/>
      </dsp:nvSpPr>
      <dsp:spPr>
        <a:xfrm>
          <a:off x="0" y="7095555"/>
          <a:ext cx="2096955" cy="1496451"/>
        </a:xfrm>
        <a:prstGeom prst="roundRect">
          <a:avLst/>
        </a:prstGeom>
        <a:solidFill>
          <a:schemeClr val="tx2"/>
        </a:solidFill>
        <a:ln w="25400" cap="flat" cmpd="sng" algn="ctr">
          <a:solidFill>
            <a:schemeClr val="bg1"/>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24765" rIns="49530" bIns="24765" numCol="1" spcCol="1270" anchor="ctr" anchorCtr="0">
          <a:noAutofit/>
        </a:bodyPr>
        <a:lstStyle/>
        <a:p>
          <a:pPr lvl="0" algn="ctr" defTabSz="577850">
            <a:lnSpc>
              <a:spcPct val="90000"/>
            </a:lnSpc>
            <a:spcBef>
              <a:spcPct val="0"/>
            </a:spcBef>
            <a:spcAft>
              <a:spcPct val="35000"/>
            </a:spcAft>
          </a:pPr>
          <a:r>
            <a:rPr lang="en-US" sz="1300" kern="1200">
              <a:latin typeface="Calibri" panose="020F0502020204030204" pitchFamily="34" charset="0"/>
            </a:rPr>
            <a:t>Step 3: Output:</a:t>
          </a:r>
        </a:p>
        <a:p>
          <a:pPr lvl="0" algn="ctr" defTabSz="577850">
            <a:lnSpc>
              <a:spcPct val="90000"/>
            </a:lnSpc>
            <a:spcBef>
              <a:spcPct val="0"/>
            </a:spcBef>
            <a:spcAft>
              <a:spcPct val="35000"/>
            </a:spcAft>
          </a:pPr>
          <a:r>
            <a:rPr lang="en-US" sz="1300" kern="1200">
              <a:latin typeface="Calibri" panose="020F0502020204030204" pitchFamily="34" charset="0"/>
            </a:rPr>
            <a:t>Urban map indicating:</a:t>
          </a:r>
        </a:p>
        <a:p>
          <a:pPr lvl="0" algn="ctr" defTabSz="577850">
            <a:lnSpc>
              <a:spcPct val="90000"/>
            </a:lnSpc>
            <a:spcBef>
              <a:spcPct val="0"/>
            </a:spcBef>
            <a:spcAft>
              <a:spcPct val="35000"/>
            </a:spcAft>
          </a:pPr>
          <a:r>
            <a:rPr lang="en-US" sz="1300" kern="1200">
              <a:latin typeface="Calibri" panose="020F0502020204030204" pitchFamily="34" charset="0"/>
            </a:rPr>
            <a:t>-  PAD locations and vulnerabilities </a:t>
          </a:r>
        </a:p>
        <a:p>
          <a:pPr lvl="0" algn="ctr" defTabSz="577850">
            <a:lnSpc>
              <a:spcPct val="90000"/>
            </a:lnSpc>
            <a:spcBef>
              <a:spcPct val="0"/>
            </a:spcBef>
            <a:spcAft>
              <a:spcPct val="35000"/>
            </a:spcAft>
          </a:pPr>
          <a:r>
            <a:rPr lang="en-US" sz="1300" kern="1200">
              <a:latin typeface="Calibri" panose="020F0502020204030204" pitchFamily="34" charset="0"/>
            </a:rPr>
            <a:t>- Recommended household assessment sites</a:t>
          </a:r>
        </a:p>
      </dsp:txBody>
      <dsp:txXfrm>
        <a:off x="73051" y="7168606"/>
        <a:ext cx="1950853" cy="1350349"/>
      </dsp:txXfrm>
    </dsp:sp>
  </dsp:spTree>
</dsp:drawing>
</file>

<file path=word/diagrams/layout1.xml><?xml version="1.0" encoding="utf-8"?>
<dgm:layoutDef xmlns:dgm="http://schemas.openxmlformats.org/drawingml/2006/diagram" xmlns:a="http://schemas.openxmlformats.org/drawingml/2006/main" uniqueId="urn:microsoft.com/office/officeart/2009/3/layout/IncreasingArrowsProcess">
  <dgm:title val=""/>
  <dgm:desc val=""/>
  <dgm:catLst>
    <dgm:cat type="process" pri="55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sampData>
  <dgm:styleData>
    <dgm:dataModel>
      <dgm:ptLst>
        <dgm:pt modelId="0" type="doc"/>
        <dgm:pt modelId="10">
          <dgm:prSet phldr="1"/>
        </dgm:pt>
        <dgm:pt modelId="11">
          <dgm:prSet phldr="1"/>
        </dgm:pt>
        <dgm:pt modelId="20">
          <dgm:prSet phldr="1"/>
        </dgm:pt>
        <dgm:pt modelId="21">
          <dgm:prSet phldr="1"/>
        </dgm:pt>
      </dgm:ptLst>
      <dgm:cxnLst>
        <dgm:cxn modelId="40" srcId="0" destId="10" srcOrd="0" destOrd="0"/>
        <dgm:cxn modelId="12" srcId="10" destId="11" srcOrd="0" destOrd="0"/>
        <dgm:cxn modelId="50" srcId="0" destId="20" srcOrd="1" destOrd="0"/>
        <dgm:cxn modelId="22" srcId="20" destId="21" srcOrd="0" destOrd="0"/>
      </dgm:cxnLst>
      <dgm:bg/>
      <dgm:whole/>
    </dgm:dataModel>
  </dgm:styleData>
  <dgm:clr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2" destOrd="0"/>
        <dgm:cxn modelId="32" srcId="30" destId="31" srcOrd="0" destOrd="0"/>
      </dgm:cxnLst>
      <dgm:bg/>
      <dgm:whole/>
    </dgm:dataModel>
  </dgm:clrData>
  <dgm:layoutNode name="Name0">
    <dgm:varLst>
      <dgm:chMax val="5"/>
      <dgm:chPref val="5"/>
      <dgm:dir/>
      <dgm:animLvl val="lvl"/>
    </dgm:varLst>
    <dgm:shape xmlns:r="http://schemas.openxmlformats.org/officeDocument/2006/relationships" r:blip="">
      <dgm:adjLst/>
    </dgm:shape>
    <dgm:choose name="Name1">
      <dgm:if name="Name2" axis="ch" ptType="node" func="cnt" op="equ" val="1">
        <dgm:choose name="Name3">
          <dgm:if name="Name4" axis="ch ch" ptType="node node" func="cnt" op="equ" val="0">
            <dgm:alg type="composite">
              <dgm:param type="ar" val="6.8662"/>
            </dgm:alg>
            <dgm:choose name="Name5">
              <dgm:if name="Name6" func="var" arg="dir" op="equ" val="norm">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if>
              <dgm:else name="Name7">
                <dgm:constrLst>
                  <dgm:constr type="primFontSz" for="des" forName="parentText1" val="65"/>
                  <dgm:constr type="l" for="ch" forName="parentText1" refType="w" fact="0"/>
                  <dgm:constr type="t" for="ch" forName="parentText1" refType="h" fact="0"/>
                  <dgm:constr type="w" for="ch" forName="parentText1" refType="w"/>
                  <dgm:constr type="h" for="ch" forName="parentText1" refType="h"/>
                </dgm:constrLst>
              </dgm:else>
            </dgm:choose>
          </dgm:if>
          <dgm:else name="Name8">
            <dgm:alg type="composite">
              <dgm:param type="ar" val="1.9864"/>
            </dgm:alg>
            <dgm:choose name="Name9">
              <dgm:if name="Name10" func="var" arg="dir" op="equ" val="norm">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
                  <dgm:constr type="t" for="ch" forName="childText1" refType="h" fact="0.224"/>
                  <dgm:constr type="w" for="ch" forName="childText1" refType="w" fact="0.9241"/>
                  <dgm:constr type="h" for="ch" forName="childText1" refType="h" fact="0.776"/>
                </dgm:constrLst>
              </dgm:if>
              <dgm:else name="Name11">
                <dgm:constrLst>
                  <dgm:constr type="primFontSz" for="des" forName="childText1" val="65"/>
                  <dgm:constr type="primFontSz" for="des" forName="parentText1" val="65"/>
                  <dgm:constr type="primFontSz" for="des" forName="childText1" refType="primFontSz" refFor="des" refForName="parentText1" op="lte"/>
                  <dgm:constr type="l" for="ch" forName="parentText1" refType="w" fact="0"/>
                  <dgm:constr type="t" for="ch" forName="parentText1" refType="h" fact="0"/>
                  <dgm:constr type="w" for="ch" forName="parentText1" refType="w"/>
                  <dgm:constr type="h" for="ch" forName="parentText1" refType="h" fact="0.2893"/>
                  <dgm:constr type="l" for="ch" forName="childText1" refType="w" fact="0.076"/>
                  <dgm:constr type="t" for="ch" forName="childText1" refType="h" fact="0.224"/>
                  <dgm:constr type="w" for="ch" forName="childText1" refType="w" fact="0.9241"/>
                  <dgm:constr type="h" for="ch" forName="childText1" refType="h" fact="0.776"/>
                </dgm:constrLst>
              </dgm:else>
            </dgm:choose>
          </dgm:else>
        </dgm:choose>
      </dgm:if>
      <dgm:if name="Name12" axis="ch" ptType="node" func="cnt" op="equ" val="2">
        <dgm:choose name="Name13">
          <dgm:if name="Name14" axis="ch ch" ptType="node node" func="cnt" op="equ" val="0">
            <dgm:alg type="composite">
              <dgm:param type="ar" val="5.1498"/>
            </dgm:alg>
            <dgm:choose name="Name15">
              <dgm:if name="Name16" func="var" arg="dir" op="equ" val="norm">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462"/>
                  <dgm:constr type="t" for="ch" forName="parentText2" refType="h" fact="0.2499"/>
                  <dgm:constr type="w" for="ch" forName="parentText2" refType="w" fact="0.538"/>
                  <dgm:constr type="h" for="ch" forName="parentText2" refType="h" fact="0.7501"/>
                </dgm:constrLst>
              </dgm:if>
              <dgm:else name="Name17">
                <dgm:constrLst>
                  <dgm:constr type="primFontSz" for="des" forName="parentText1" val="65"/>
                  <dgm:constr type="primFontSz" for="des" forName="parentText2" refType="primFontSz" refFor="des" refForName="parentText1" op="equ"/>
                  <dgm:constr type="l" for="ch" forName="parentText1" refType="w" fact="0"/>
                  <dgm:constr type="t" for="ch" forName="parentText1" refType="h" fact="0"/>
                  <dgm:constr type="w" for="ch" forName="parentText1" refType="w"/>
                  <dgm:constr type="h" for="ch" forName="parentText1" refType="h" fact="0.7501"/>
                  <dgm:constr type="l" for="ch" forName="parentText2" refType="w" fact="0"/>
                  <dgm:constr type="t" for="ch" forName="parentText2" refType="h" fact="0.2499"/>
                  <dgm:constr type="w" for="ch" forName="parentText2" refType="w" fact="0.538"/>
                  <dgm:constr type="h" for="ch" forName="parentText2" refType="h" fact="0.7501"/>
                </dgm:constrLst>
              </dgm:else>
            </dgm:choose>
          </dgm:if>
          <dgm:else name="Name18">
            <dgm:alg type="composite">
              <dgm:param type="ar" val="2.0563"/>
            </dgm:alg>
            <dgm:choose name="Name19">
              <dgm:if name="Name2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462"/>
                  <dgm:constr type="t" for="ch" forName="parentText2" refType="h" fact="0.0998"/>
                  <dgm:constr type="w" for="ch" forName="parentText2" refType="w" fact="0.538"/>
                  <dgm:constr type="h" for="ch" forName="parentText2" refType="h" fact="0.2995"/>
                  <dgm:constr type="l" for="ch" forName="childText1" refType="w" fact="0"/>
                  <dgm:constr type="t" for="ch" forName="childText1" refType="h" fact="0.2317"/>
                  <dgm:constr type="w" for="ch" forName="childText1" refType="w" fact="0.462"/>
                  <dgm:constr type="h" for="ch" forName="childText1" refType="h" fact="0.6685"/>
                  <dgm:constr type="l" for="ch" forName="childText2" refType="w" fact="0.462"/>
                  <dgm:constr type="t" for="ch" forName="childText2" refType="h" fact="0.3315"/>
                  <dgm:constr type="w" for="ch" forName="childText2" refType="w" fact="0.462"/>
                  <dgm:constr type="h" for="ch" forName="childText2" refType="h" fact="0.6685"/>
                </dgm:constrLst>
              </dgm:if>
              <dgm:else name="Name2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parentText2" refType="primFontSz" refFor="des" refForName="parentText1" op="equ"/>
                  <dgm:constr type="primFontSz" for="des" forName="childText2" refType="primFontSz" refFor="des" refForName="childText1" op="equ"/>
                  <dgm:constr type="l" for="ch" forName="parentText1" refType="w" fact="0"/>
                  <dgm:constr type="t" for="ch" forName="parentText1" refType="h" fact="0"/>
                  <dgm:constr type="w" for="ch" forName="parentText1" refType="w"/>
                  <dgm:constr type="h" for="ch" forName="parentText1" refType="h" fact="0.2995"/>
                  <dgm:constr type="l" for="ch" forName="parentText2" refType="w" fact="0"/>
                  <dgm:constr type="t" for="ch" forName="parentText2" refType="h" fact="0.0998"/>
                  <dgm:constr type="w" for="ch" forName="parentText2" refType="w" fact="0.538"/>
                  <dgm:constr type="h" for="ch" forName="parentText2" refType="h" fact="0.2995"/>
                  <dgm:constr type="l" for="ch" forName="childText1" refType="w" fact="0.538"/>
                  <dgm:constr type="t" for="ch" forName="childText1" refType="h" fact="0.2317"/>
                  <dgm:constr type="w" for="ch" forName="childText1" refType="w" fact="0.462"/>
                  <dgm:constr type="h" for="ch" forName="childText1" refType="h" fact="0.6685"/>
                  <dgm:constr type="l" for="ch" forName="childText2" refType="w" fact="0.076"/>
                  <dgm:constr type="t" for="ch" forName="childText2" refType="h" fact="0.3315"/>
                  <dgm:constr type="w" for="ch" forName="childText2" refType="w" fact="0.462"/>
                  <dgm:constr type="h" for="ch" forName="childText2" refType="h" fact="0.6685"/>
                </dgm:constrLst>
              </dgm:else>
            </dgm:choose>
          </dgm:else>
        </dgm:choose>
      </dgm:if>
      <dgm:if name="Name22" axis="ch" ptType="node" func="cnt" op="equ" val="3">
        <dgm:choose name="Name23">
          <dgm:if name="Name24" axis="ch ch" ptType="node node" func="cnt" op="equ" val="0">
            <dgm:alg type="composite">
              <dgm:param type="ar" val="4.1198"/>
            </dgm:alg>
            <dgm:choose name="Name25">
              <dgm:if name="Name2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308"/>
                  <dgm:constr type="t" for="ch" forName="parentText2" refType="h" fact="0.2"/>
                  <dgm:constr type="w" for="ch" forName="parentText2" refType="w" fact="0.692"/>
                  <dgm:constr type="h" for="ch" forName="parentText2" refType="h" fact="0.6"/>
                  <dgm:constr type="l" for="ch" forName="parentText3" refType="w" fact="0.616"/>
                  <dgm:constr type="t" for="ch" forName="parentText3" refType="h" fact="0.4"/>
                  <dgm:constr type="w" for="ch" forName="parentText3" refType="w" fact="0.384"/>
                  <dgm:constr type="h" for="ch" forName="parentText3" refType="h" fact="0.6"/>
                </dgm:constrLst>
              </dgm:if>
              <dgm:else name="Name2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l" for="ch" forName="parentText1" refType="w" fact="0"/>
                  <dgm:constr type="t" for="ch" forName="parentText1" refType="h" fact="0"/>
                  <dgm:constr type="w" for="ch" forName="parentText1" refType="w"/>
                  <dgm:constr type="h" for="ch" forName="parentText1" refType="h" fact="0.6"/>
                  <dgm:constr type="l" for="ch" forName="parentText2" refType="w" fact="0"/>
                  <dgm:constr type="t" for="ch" forName="parentText2" refType="h" fact="0.2"/>
                  <dgm:constr type="w" for="ch" forName="parentText2" refType="w" fact="0.692"/>
                  <dgm:constr type="h" for="ch" forName="parentText2" refType="h" fact="0.6"/>
                  <dgm:constr type="l" for="ch" forName="parentText3" refType="w" fact="0"/>
                  <dgm:constr type="t" for="ch" forName="parentText3" refType="h" fact="0.4"/>
                  <dgm:constr type="w" for="ch" forName="parentText3" refType="w" fact="0.384"/>
                  <dgm:constr type="h" for="ch" forName="parentText3" refType="h" fact="0.6"/>
                </dgm:constrLst>
              </dgm:else>
            </dgm:choose>
          </dgm:if>
          <dgm:else name="Name28">
            <dgm:alg type="composite">
              <dgm:param type="ar" val="2.0702"/>
            </dgm:alg>
            <dgm:choose name="Name29">
              <dgm:if name="Name3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
                  <dgm:constr type="t" for="ch" forName="childText1" refType="h" fact="0.2325"/>
                  <dgm:constr type="w" for="ch" forName="childText1" refType="w" fact="0.308"/>
                  <dgm:constr type="h" for="ch" forName="childText1" refType="h" fact="0.5808"/>
                  <dgm:constr type="l" for="ch" forName="childText2" refType="w" fact="0.308"/>
                  <dgm:constr type="t" for="ch" forName="childText2" refType="h" fact="0.333"/>
                  <dgm:constr type="w" for="ch" forName="childText2" refType="w" fact="0.308"/>
                  <dgm:constr type="h" for="ch" forName="childText2" refType="h" fact="0.5808"/>
                  <dgm:constr type="l" for="ch" forName="childText3" refType="w" fact="0.61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308"/>
                  <dgm:constr type="t" for="ch" forName="parentText2" refType="h" fact="0.1005"/>
                  <dgm:constr type="w" for="ch" forName="parentText2" refType="w" fact="0.692"/>
                  <dgm:constr type="h" for="ch" forName="parentText2" refType="h" fact="0.3015"/>
                  <dgm:constr type="l" for="ch" forName="parentText3" refType="w" fact="0.616"/>
                  <dgm:constr type="t" for="ch" forName="parentText3" refType="h" fact="0.201"/>
                  <dgm:constr type="w" for="ch" forName="parentText3" refType="w" fact="0.384"/>
                  <dgm:constr type="h" for="ch" forName="parentText3" refType="h" fact="0.3015"/>
                </dgm:constrLst>
              </dgm:if>
              <dgm:else name="Name3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parentText2" refType="primFontSz" refFor="des" refForName="parentText1" op="equ"/>
                  <dgm:constr type="primFontSz" for="des" forName="parentText3"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l" for="ch" forName="childText1" refType="w" fact="0.692"/>
                  <dgm:constr type="t" for="ch" forName="childText1" refType="h" fact="0.2325"/>
                  <dgm:constr type="w" for="ch" forName="childText1" refType="w" fact="0.308"/>
                  <dgm:constr type="h" for="ch" forName="childText1" refType="h" fact="0.5808"/>
                  <dgm:constr type="l" for="ch" forName="childText2" refType="w" fact="0.384"/>
                  <dgm:constr type="t" for="ch" forName="childText2" refType="h" fact="0.333"/>
                  <dgm:constr type="w" for="ch" forName="childText2" refType="w" fact="0.308"/>
                  <dgm:constr type="h" for="ch" forName="childText2" refType="h" fact="0.5808"/>
                  <dgm:constr type="l" for="ch" forName="childText3" refType="w" fact="0.076"/>
                  <dgm:constr type="t" for="ch" forName="childText3" refType="h" fact="0.4335"/>
                  <dgm:constr type="w" for="ch" forName="childText3" refType="w" fact="0.308"/>
                  <dgm:constr type="h" for="ch" forName="childText3" refType="h" fact="0.5723"/>
                  <dgm:constr type="l" for="ch" forName="parentText1" refType="w" fact="0"/>
                  <dgm:constr type="t" for="ch" forName="parentText1" refType="h" fact="0"/>
                  <dgm:constr type="w" for="ch" forName="parentText1" refType="w"/>
                  <dgm:constr type="h" for="ch" forName="parentText1" refType="h" fact="0.3015"/>
                  <dgm:constr type="l" for="ch" forName="parentText2" refType="w" fact="0"/>
                  <dgm:constr type="t" for="ch" forName="parentText2" refType="h" fact="0.1005"/>
                  <dgm:constr type="w" for="ch" forName="parentText2" refType="w" fact="0.692"/>
                  <dgm:constr type="h" for="ch" forName="parentText2" refType="h" fact="0.3015"/>
                  <dgm:constr type="l" for="ch" forName="parentText3" refType="w" fact="0"/>
                  <dgm:constr type="t" for="ch" forName="parentText3" refType="h" fact="0.201"/>
                  <dgm:constr type="w" for="ch" forName="parentText3" refType="w" fact="0.384"/>
                  <dgm:constr type="h" for="ch" forName="parentText3" refType="h" fact="0.3015"/>
                </dgm:constrLst>
              </dgm:else>
            </dgm:choose>
          </dgm:else>
        </dgm:choose>
      </dgm:if>
      <dgm:if name="Name32" axis="ch" ptType="node" func="cnt" op="equ" val="4">
        <dgm:choose name="Name33">
          <dgm:if name="Name34" axis="ch ch" ptType="node node" func="cnt" op="equ" val="0">
            <dgm:alg type="composite">
              <dgm:param type="ar" val="3.435"/>
            </dgm:alg>
            <dgm:choose name="Name35">
              <dgm:if name="Name3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2305"/>
                  <dgm:constr type="t" for="ch" forName="parentText2" refType="h" fact="0.1666"/>
                  <dgm:constr type="w" for="ch" forName="parentText2" refType="w" fact="0.7695"/>
                  <dgm:constr type="h" for="ch" forName="parentText2" refType="h" fact="0.5001"/>
                  <dgm:constr type="l" for="ch" forName="parentText3" refType="w" fact="0.461"/>
                  <dgm:constr type="t" for="ch" forName="parentText3" refType="h" fact="0.3333"/>
                  <dgm:constr type="w" for="ch" forName="parentText3" refType="w" fact="0.539"/>
                  <dgm:constr type="h" for="ch" forName="parentText3" refType="h" fact="0.5001"/>
                  <dgm:constr type="l" for="ch" forName="parentText4" refType="w" fact="0.6915"/>
                  <dgm:constr type="t" for="ch" forName="parentText4" refType="h" fact="0.4999"/>
                  <dgm:constr type="w" for="ch" forName="parentText4" refType="w" fact="0.3085"/>
                  <dgm:constr type="h" for="ch" forName="parentText4" refType="h" fact="0.5001"/>
                </dgm:constrLst>
              </dgm:if>
              <dgm:else name="Name3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l" for="ch" forName="parentText1" refType="w" fact="0"/>
                  <dgm:constr type="t" for="ch" forName="parentText1" refType="h" fact="0"/>
                  <dgm:constr type="w" for="ch" forName="parentText1" refType="w"/>
                  <dgm:constr type="h" for="ch" forName="parentText1" refType="h" fact="0.5001"/>
                  <dgm:constr type="l" for="ch" forName="parentText2" refType="w" fact="0"/>
                  <dgm:constr type="t" for="ch" forName="parentText2" refType="h" fact="0.1666"/>
                  <dgm:constr type="w" for="ch" forName="parentText2" refType="w" fact="0.7695"/>
                  <dgm:constr type="h" for="ch" forName="parentText2" refType="h" fact="0.5001"/>
                  <dgm:constr type="l" for="ch" forName="parentText3" refType="w" fact="0"/>
                  <dgm:constr type="t" for="ch" forName="parentText3" refType="h" fact="0.3333"/>
                  <dgm:constr type="w" for="ch" forName="parentText3" refType="w" fact="0.539"/>
                  <dgm:constr type="h" for="ch" forName="parentText3" refType="h" fact="0.5001"/>
                  <dgm:constr type="l" for="ch" forName="parentText4" refType="w" fact="0"/>
                  <dgm:constr type="t" for="ch" forName="parentText4" refType="h" fact="0.4999"/>
                  <dgm:constr type="w" for="ch" forName="parentText4" refType="w" fact="0.3085"/>
                  <dgm:constr type="h" for="ch" forName="parentText4" refType="h" fact="0.5001"/>
                </dgm:constrLst>
              </dgm:else>
            </dgm:choose>
          </dgm:if>
          <dgm:else name="Name38">
            <dgm:alg type="composite">
              <dgm:param type="ar" val="1.9377"/>
            </dgm:alg>
            <dgm:choose name="Name39">
              <dgm:if name="Name4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
                  <dgm:constr type="t" for="ch" forName="childText1" refType="h" fact="0.218"/>
                  <dgm:constr type="w" for="ch" forName="childText1" refType="w" fact="0.2305"/>
                  <dgm:constr type="h" for="ch" forName="childText1" refType="h" fact="0.5218"/>
                  <dgm:constr type="l" for="ch" forName="childText2" refType="w" fact="0.2305"/>
                  <dgm:constr type="t" for="ch" forName="childText2" refType="h" fact="0.312"/>
                  <dgm:constr type="w" for="ch" forName="childText2" refType="w" fact="0.2305"/>
                  <dgm:constr type="h" for="ch" forName="childText2" refType="h" fact="0.5085"/>
                  <dgm:constr type="l" for="ch" forName="childText3" refType="w" fact="0.461"/>
                  <dgm:constr type="t" for="ch" forName="childText3" refType="h" fact="0.406"/>
                  <dgm:constr type="w" for="ch" forName="childText3" refType="w" fact="0.2305"/>
                  <dgm:constr type="h" for="ch" forName="childText3" refType="h" fact="0.5119"/>
                  <dgm:constr type="l" for="ch" forName="childText4" refType="w" fact="0.6915"/>
                  <dgm:constr type="t" for="ch" forName="childText4" refType="h" fact="0.5"/>
                  <dgm:constr type="w" for="ch" forName="childText4" refType="w" fact="0.232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2305"/>
                  <dgm:constr type="t" for="ch" forName="parentText2" refType="h" fact="0.094"/>
                  <dgm:constr type="w" for="ch" forName="parentText2" refType="w" fact="0.7695"/>
                  <dgm:constr type="h" for="ch" forName="parentText2" refType="h" fact="0.2821"/>
                  <dgm:constr type="l" for="ch" forName="parentText3" refType="w" fact="0.461"/>
                  <dgm:constr type="t" for="ch" forName="parentText3" refType="h" fact="0.188"/>
                  <dgm:constr type="w" for="ch" forName="parentText3" refType="w" fact="0.539"/>
                  <dgm:constr type="h" for="ch" forName="parentText3" refType="h" fact="0.2821"/>
                  <dgm:constr type="l" for="ch" forName="parentText4" refType="w" fact="0.6915"/>
                  <dgm:constr type="t" for="ch" forName="parentText4" refType="h" fact="0.282"/>
                  <dgm:constr type="w" for="ch" forName="parentText4" refType="w" fact="0.3085"/>
                  <dgm:constr type="h" for="ch" forName="parentText4" refType="h" fact="0.2821"/>
                </dgm:constrLst>
              </dgm:if>
              <dgm:else name="Name4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l" for="ch" forName="childText1" refType="w" fact="0.7695"/>
                  <dgm:constr type="t" for="ch" forName="childText1" refType="h" fact="0.218"/>
                  <dgm:constr type="w" for="ch" forName="childText1" refType="w" fact="0.2305"/>
                  <dgm:constr type="h" for="ch" forName="childText1" refType="h" fact="0.5218"/>
                  <dgm:constr type="l" for="ch" forName="childText2" refType="w" fact="0.539"/>
                  <dgm:constr type="t" for="ch" forName="childText2" refType="h" fact="0.312"/>
                  <dgm:constr type="w" for="ch" forName="childText2" refType="w" fact="0.2305"/>
                  <dgm:constr type="h" for="ch" forName="childText2" refType="h" fact="0.5085"/>
                  <dgm:constr type="l" for="ch" forName="childText3" refType="w" fact="0.3085"/>
                  <dgm:constr type="t" for="ch" forName="childText3" refType="h" fact="0.406"/>
                  <dgm:constr type="w" for="ch" forName="childText3" refType="w" fact="0.2305"/>
                  <dgm:constr type="h" for="ch" forName="childText3" refType="h" fact="0.5119"/>
                  <dgm:constr type="l" for="ch" forName="childText4" refType="w" fact="0.076"/>
                  <dgm:constr type="t" for="ch" forName="childText4" refType="h" fact="0.5"/>
                  <dgm:constr type="w" for="ch" forName="childText4" refType="w" fact="0.2346"/>
                  <dgm:constr type="h" for="ch" forName="childText4" refType="h" fact="0.5179"/>
                  <dgm:constr type="l" for="ch" forName="parentText1" refType="w" fact="0"/>
                  <dgm:constr type="t" for="ch" forName="parentText1" refType="h" fact="0"/>
                  <dgm:constr type="w" for="ch" forName="parentText1" refType="w"/>
                  <dgm:constr type="h" for="ch" forName="parentText1" refType="h" fact="0.2821"/>
                  <dgm:constr type="l" for="ch" forName="parentText2" refType="w" fact="0"/>
                  <dgm:constr type="t" for="ch" forName="parentText2" refType="h" fact="0.094"/>
                  <dgm:constr type="w" for="ch" forName="parentText2" refType="w" fact="0.7695"/>
                  <dgm:constr type="h" for="ch" forName="parentText2" refType="h" fact="0.2821"/>
                  <dgm:constr type="l" for="ch" forName="parentText3" refType="w" fact="0"/>
                  <dgm:constr type="t" for="ch" forName="parentText3" refType="h" fact="0.188"/>
                  <dgm:constr type="w" for="ch" forName="parentText3" refType="w" fact="0.539"/>
                  <dgm:constr type="h" for="ch" forName="parentText3" refType="h" fact="0.2821"/>
                  <dgm:constr type="l" for="ch" forName="parentText4" refType="w" fact="0"/>
                  <dgm:constr type="t" for="ch" forName="parentText4" refType="h" fact="0.282"/>
                  <dgm:constr type="w" for="ch" forName="parentText4" refType="w" fact="0.3085"/>
                  <dgm:constr type="h" for="ch" forName="parentText4" refType="h" fact="0.2821"/>
                </dgm:constrLst>
              </dgm:else>
            </dgm:choose>
          </dgm:else>
        </dgm:choose>
      </dgm:if>
      <dgm:else name="Name42">
        <dgm:choose name="Name43">
          <dgm:if name="Name44" axis="ch ch" ptType="node node" func="cnt" op="equ" val="0">
            <dgm:alg type="composite">
              <dgm:param type="ar" val="2.9463"/>
            </dgm:alg>
            <dgm:choose name="Name45">
              <dgm:if name="Name46" func="var" arg="dir" op="equ" val="norm">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1848"/>
                  <dgm:constr type="t" for="ch" forName="parentText2" refType="h" fact="0.1429"/>
                  <dgm:constr type="w" for="ch" forName="parentText2" refType="w" fact="0.8152"/>
                  <dgm:constr type="h" for="ch" forName="parentText2" refType="h" fact="0.4285"/>
                  <dgm:constr type="l" for="ch" forName="parentText3" refType="w" fact="0.3696"/>
                  <dgm:constr type="t" for="ch" forName="parentText3" refType="h" fact="0.2858"/>
                  <dgm:constr type="w" for="ch" forName="parentText3" refType="w" fact="0.6304"/>
                  <dgm:constr type="h" for="ch" forName="parentText3" refType="h" fact="0.4285"/>
                  <dgm:constr type="l" for="ch" forName="parentText4" refType="w" fact="0.5545"/>
                  <dgm:constr type="t" for="ch" forName="parentText4" refType="h" fact="0.4286"/>
                  <dgm:constr type="w" for="ch" forName="parentText4" refType="w" fact="0.4455"/>
                  <dgm:constr type="h" for="ch" forName="parentText4" refType="h" fact="0.4285"/>
                  <dgm:constr type="l" for="ch" forName="parentText5" refType="w" fact="0.7393"/>
                  <dgm:constr type="t" for="ch" forName="parentText5" refType="h" fact="0.5715"/>
                  <dgm:constr type="w" for="ch" forName="parentText5" refType="w" fact="0.2607"/>
                  <dgm:constr type="h" for="ch" forName="parentText5" refType="h" fact="0.4285"/>
                </dgm:constrLst>
              </dgm:if>
              <dgm:else name="Name47">
                <dgm:constrLst>
                  <dgm:constr type="primFontSz" for="des" forName="parentText1" val="65"/>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l" for="ch" forName="parentText1" refType="w" fact="0"/>
                  <dgm:constr type="t" for="ch" forName="parentText1" refType="h" fact="0"/>
                  <dgm:constr type="w" for="ch" forName="parentText1" refType="w"/>
                  <dgm:constr type="h" for="ch" forName="parentText1" refType="h" fact="0.4285"/>
                  <dgm:constr type="l" for="ch" forName="parentText2" refType="w" fact="0"/>
                  <dgm:constr type="t" for="ch" forName="parentText2" refType="h" fact="0.1429"/>
                  <dgm:constr type="w" for="ch" forName="parentText2" refType="w" fact="0.8152"/>
                  <dgm:constr type="h" for="ch" forName="parentText2" refType="h" fact="0.4285"/>
                  <dgm:constr type="l" for="ch" forName="parentText3" refType="w" fact="0"/>
                  <dgm:constr type="t" for="ch" forName="parentText3" refType="h" fact="0.2858"/>
                  <dgm:constr type="w" for="ch" forName="parentText3" refType="w" fact="0.6304"/>
                  <dgm:constr type="h" for="ch" forName="parentText3" refType="h" fact="0.4285"/>
                  <dgm:constr type="l" for="ch" forName="parentText4" refType="w" fact="0"/>
                  <dgm:constr type="t" for="ch" forName="parentText4" refType="h" fact="0.4286"/>
                  <dgm:constr type="w" for="ch" forName="parentText4" refType="w" fact="0.4455"/>
                  <dgm:constr type="h" for="ch" forName="parentText4" refType="h" fact="0.4285"/>
                  <dgm:constr type="l" for="ch" forName="parentText5" refType="w" fact="0"/>
                  <dgm:constr type="t" for="ch" forName="parentText5" refType="h" fact="0.5715"/>
                  <dgm:constr type="w" for="ch" forName="parentText5" refType="w" fact="0.2607"/>
                  <dgm:constr type="h" for="ch" forName="parentText5" refType="h" fact="0.4285"/>
                </dgm:constrLst>
              </dgm:else>
            </dgm:choose>
          </dgm:if>
          <dgm:else name="Name48">
            <dgm:alg type="composite">
              <dgm:param type="ar" val="1.7837"/>
            </dgm:alg>
            <dgm:choose name="Name49">
              <dgm:if name="Name50" func="var" arg="dir" op="equ" val="norm">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
                  <dgm:constr type="t" for="ch" forName="childText1" refType="h" fact="0.1997"/>
                  <dgm:constr type="w" for="ch" forName="childText1" refType="w" fact="0.18482"/>
                  <dgm:constr type="h" for="ch" forName="childText1" refType="h" fact="0.4763"/>
                  <dgm:constr type="l" for="ch" forName="childText2" refType="w" fact="0.1848"/>
                  <dgm:constr type="t" for="ch" forName="childText2" refType="h" fact="0.2862"/>
                  <dgm:constr type="w" for="ch" forName="childText2" refType="w" fact="0.18482"/>
                  <dgm:constr type="h" for="ch" forName="childText2" refType="h" fact="0.4763"/>
                  <dgm:constr type="l" for="ch" forName="childText3" refType="w" fact="0.3696"/>
                  <dgm:constr type="t" for="ch" forName="childText3" refType="h" fact="0.3727"/>
                  <dgm:constr type="w" for="ch" forName="childText3" refType="w" fact="0.18482"/>
                  <dgm:constr type="h" for="ch" forName="childText3" refType="h" fact="0.4763"/>
                  <dgm:constr type="l" for="ch" forName="childText4" refType="w" fact="0.5545"/>
                  <dgm:constr type="t" for="ch" forName="childText4" refType="h" fact="0.4592"/>
                  <dgm:constr type="w" for="ch" forName="childText4" refType="w" fact="0.18482"/>
                  <dgm:constr type="h" for="ch" forName="childText4" refType="h" fact="0.4763"/>
                  <dgm:constr type="l" for="ch" forName="childText5" refType="w" fact="0.7393"/>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1848"/>
                  <dgm:constr type="t" for="ch" forName="parentText2" refType="h" fact="0.0865"/>
                  <dgm:constr type="w" for="ch" forName="parentText2" refType="w" fact="0.8152"/>
                  <dgm:constr type="h" for="ch" forName="parentText2" refType="h" fact="0.2594"/>
                  <dgm:constr type="l" for="ch" forName="parentText3" refType="w" fact="0.3696"/>
                  <dgm:constr type="t" for="ch" forName="parentText3" refType="h" fact="0.173"/>
                  <dgm:constr type="w" for="ch" forName="parentText3" refType="w" fact="0.6304"/>
                  <dgm:constr type="h" for="ch" forName="parentText3" refType="h" fact="0.2594"/>
                  <dgm:constr type="l" for="ch" forName="parentText4" refType="w" fact="0.5545"/>
                  <dgm:constr type="t" for="ch" forName="parentText4" refType="h" fact="0.2595"/>
                  <dgm:constr type="w" for="ch" forName="parentText4" refType="w" fact="0.4455"/>
                  <dgm:constr type="h" for="ch" forName="parentText4" refType="h" fact="0.2594"/>
                  <dgm:constr type="l" for="ch" forName="parentText5" refType="w" fact="0.7393"/>
                  <dgm:constr type="t" for="ch" forName="parentText5" refType="h" fact="0.346"/>
                  <dgm:constr type="w" for="ch" forName="parentText5" refType="w" fact="0.2607"/>
                  <dgm:constr type="h" for="ch" forName="parentText5" refType="h" fact="0.2594"/>
                </dgm:constrLst>
              </dgm:if>
              <dgm:else name="Name51">
                <dgm:constrLst>
                  <dgm:constr type="primFontSz" for="des" forName="childText1" val="65"/>
                  <dgm:constr type="primFontSz" for="des" forName="parentText1" val="65"/>
                  <dgm:constr type="primFontSz" for="des" forName="childText1" refType="primFontSz" refFor="des" refForName="parentText1" op="lte"/>
                  <dgm:constr type="primFontSz" for="des" forName="childText2" refType="primFontSz" refFor="des" refForName="parentText1" op="lte"/>
                  <dgm:constr type="primFontSz" for="des" forName="childText3" refType="primFontSz" refFor="des" refForName="parentText1" op="lte"/>
                  <dgm:constr type="primFontSz" for="des" forName="childText4" refType="primFontSz" refFor="des" refForName="parentText1" op="lte"/>
                  <dgm:constr type="primFontSz" for="des" forName="childText5" refType="primFontSz" refFor="des" refForName="parentText1" op="lte"/>
                  <dgm:constr type="primFontSz" for="des" forName="childText1" refType="primFontSz" refFor="des" refForName="parentText2" op="lte"/>
                  <dgm:constr type="primFontSz" for="des" forName="childText2" refType="primFontSz" refFor="des" refForName="parentText2" op="lte"/>
                  <dgm:constr type="primFontSz" for="des" forName="childText3" refType="primFontSz" refFor="des" refForName="parentText2" op="lte"/>
                  <dgm:constr type="primFontSz" for="des" forName="childText4" refType="primFontSz" refFor="des" refForName="parentText2" op="lte"/>
                  <dgm:constr type="primFontSz" for="des" forName="childText5" refType="primFontSz" refFor="des" refForName="parentText2" op="lte"/>
                  <dgm:constr type="primFontSz" for="des" forName="childText1" refType="primFontSz" refFor="des" refForName="parentText3" op="lte"/>
                  <dgm:constr type="primFontSz" for="des" forName="childText2" refType="primFontSz" refFor="des" refForName="parentText3" op="lte"/>
                  <dgm:constr type="primFontSz" for="des" forName="childText3" refType="primFontSz" refFor="des" refForName="parentText3" op="lte"/>
                  <dgm:constr type="primFontSz" for="des" forName="childText4" refType="primFontSz" refFor="des" refForName="parentText3" op="lte"/>
                  <dgm:constr type="primFontSz" for="des" forName="childText5" refType="primFontSz" refFor="des" refForName="parentText3" op="lte"/>
                  <dgm:constr type="primFontSz" for="des" forName="childText1" refType="primFontSz" refFor="des" refForName="parentText4" op="lte"/>
                  <dgm:constr type="primFontSz" for="des" forName="childText2" refType="primFontSz" refFor="des" refForName="parentText4" op="lte"/>
                  <dgm:constr type="primFontSz" for="des" forName="childText3" refType="primFontSz" refFor="des" refForName="parentText4" op="lte"/>
                  <dgm:constr type="primFontSz" for="des" forName="childText4" refType="primFontSz" refFor="des" refForName="parentText4" op="lte"/>
                  <dgm:constr type="primFontSz" for="des" forName="childText5" refType="primFontSz" refFor="des" refForName="parentText4" op="lte"/>
                  <dgm:constr type="primFontSz" for="des" forName="childText1" refType="primFontSz" refFor="des" refForName="parentText5" op="lte"/>
                  <dgm:constr type="primFontSz" for="des" forName="childText2" refType="primFontSz" refFor="des" refForName="parentText5" op="lte"/>
                  <dgm:constr type="primFontSz" for="des" forName="childText3" refType="primFontSz" refFor="des" refForName="parentText5" op="lte"/>
                  <dgm:constr type="primFontSz" for="des" forName="childText4" refType="primFontSz" refFor="des" refForName="parentText5" op="lte"/>
                  <dgm:constr type="primFontSz" for="des" forName="childText5" refType="primFontSz" refFor="des" refForName="parentText5" op="lte"/>
                  <dgm:constr type="primFontSz" for="des" forName="parentText2" refType="primFontSz" refFor="des" refForName="parentText1" op="equ"/>
                  <dgm:constr type="primFontSz" for="des" forName="parentText3" refType="primFontSz" refFor="des" refForName="parentText1" op="equ"/>
                  <dgm:constr type="primFontSz" for="des" forName="parentText4" refType="primFontSz" refFor="des" refForName="parentText1" op="equ"/>
                  <dgm:constr type="primFontSz" for="des" forName="parentText5" refType="primFontSz" refFor="des" refForName="parentText1" op="equ"/>
                  <dgm:constr type="primFontSz" for="des" forName="childText2" refType="primFontSz" refFor="des" refForName="childText1" op="equ"/>
                  <dgm:constr type="primFontSz" for="des" forName="childText3" refType="primFontSz" refFor="des" refForName="childText1" op="equ"/>
                  <dgm:constr type="primFontSz" for="des" forName="childText4" refType="primFontSz" refFor="des" refForName="childText1" op="equ"/>
                  <dgm:constr type="primFontSz" for="des" forName="childText5" refType="primFontSz" refFor="des" refForName="childText1" op="equ"/>
                  <dgm:constr type="l" for="ch" forName="childText1" refType="w" fact="0.81518"/>
                  <dgm:constr type="t" for="ch" forName="childText1" refType="h" fact="0.1997"/>
                  <dgm:constr type="w" for="ch" forName="childText1" refType="w" fact="0.18482"/>
                  <dgm:constr type="h" for="ch" forName="childText1" refType="h" fact="0.4763"/>
                  <dgm:constr type="l" for="ch" forName="childText2" refType="w" fact="0.63036"/>
                  <dgm:constr type="t" for="ch" forName="childText2" refType="h" fact="0.2862"/>
                  <dgm:constr type="w" for="ch" forName="childText2" refType="w" fact="0.18482"/>
                  <dgm:constr type="h" for="ch" forName="childText2" refType="h" fact="0.4763"/>
                  <dgm:constr type="l" for="ch" forName="childText3" refType="w" fact="0.44554"/>
                  <dgm:constr type="t" for="ch" forName="childText3" refType="h" fact="0.3727"/>
                  <dgm:constr type="w" for="ch" forName="childText3" refType="w" fact="0.18482"/>
                  <dgm:constr type="h" for="ch" forName="childText3" refType="h" fact="0.4763"/>
                  <dgm:constr type="l" for="ch" forName="childText4" refType="w" fact="0.26072"/>
                  <dgm:constr type="t" for="ch" forName="childText4" refType="h" fact="0.4592"/>
                  <dgm:constr type="w" for="ch" forName="childText4" refType="w" fact="0.18482"/>
                  <dgm:constr type="h" for="ch" forName="childText4" refType="h" fact="0.4763"/>
                  <dgm:constr type="l" for="ch" forName="childText5" refType="w" fact="0.0759"/>
                  <dgm:constr type="t" for="ch" forName="childText5" refType="h" fact="0.5457"/>
                  <dgm:constr type="w" for="ch" forName="childText5" refType="w" fact="0.18482"/>
                  <dgm:constr type="h" for="ch" forName="childText5" refType="h" fact="0.4763"/>
                  <dgm:constr type="l" for="ch" forName="parentText1" refType="w" fact="0"/>
                  <dgm:constr type="t" for="ch" forName="parentText1" refType="h" fact="0"/>
                  <dgm:constr type="w" for="ch" forName="parentText1" refType="w"/>
                  <dgm:constr type="h" for="ch" forName="parentText1" refType="h" fact="0.2594"/>
                  <dgm:constr type="l" for="ch" forName="parentText2" refType="w" fact="0"/>
                  <dgm:constr type="t" for="ch" forName="parentText2" refType="h" fact="0.0865"/>
                  <dgm:constr type="w" for="ch" forName="parentText2" refType="w" fact="0.8152"/>
                  <dgm:constr type="h" for="ch" forName="parentText2" refType="h" fact="0.2594"/>
                  <dgm:constr type="l" for="ch" forName="parentText3" refType="w" fact="0"/>
                  <dgm:constr type="t" for="ch" forName="parentText3" refType="h" fact="0.173"/>
                  <dgm:constr type="w" for="ch" forName="parentText3" refType="w" fact="0.6304"/>
                  <dgm:constr type="h" for="ch" forName="parentText3" refType="h" fact="0.2594"/>
                  <dgm:constr type="l" for="ch" forName="parentText4" refType="w" fact="0"/>
                  <dgm:constr type="t" for="ch" forName="parentText4" refType="h" fact="0.2595"/>
                  <dgm:constr type="w" for="ch" forName="parentText4" refType="w" fact="0.4455"/>
                  <dgm:constr type="h" for="ch" forName="parentText4" refType="h" fact="0.2594"/>
                  <dgm:constr type="l" for="ch" forName="parentText5" refType="w" fact="0"/>
                  <dgm:constr type="t" for="ch" forName="parentText5" refType="h" fact="0.346"/>
                  <dgm:constr type="w" for="ch" forName="parentText5" refType="w" fact="0.2607"/>
                  <dgm:constr type="h" for="ch" forName="parentText5" refType="h" fact="0.2594"/>
                </dgm:constrLst>
              </dgm:else>
            </dgm:choose>
          </dgm:else>
        </dgm:choose>
      </dgm:else>
    </dgm:choose>
    <dgm:forEach name="Name52" axis="ch" ptType="node" cnt="1">
      <dgm:layoutNode name="parentText1" styleLbl="node1">
        <dgm:varLst>
          <dgm:chMax/>
          <dgm:chPref val="3"/>
          <dgm:bulletEnabled val="1"/>
        </dgm:varLst>
        <dgm:choose name="Name53">
          <dgm:if name="Name54"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55">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56">
        <dgm:if name="Name57" axis="ch" ptType="node" func="cnt" op="gte" val="1">
          <dgm:layoutNode name="childText1"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8"/>
      </dgm:choose>
    </dgm:forEach>
    <dgm:forEach name="Name59" axis="ch" ptType="node" st="2" cnt="1">
      <dgm:layoutNode name="parentText2" styleLbl="node1">
        <dgm:varLst>
          <dgm:chMax/>
          <dgm:chPref val="3"/>
          <dgm:bulletEnabled val="1"/>
        </dgm:varLst>
        <dgm:choose name="Name60">
          <dgm:if name="Name61"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2">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63">
        <dgm:if name="Name64" axis="ch" ptType="node" func="cnt" op="gte" val="1">
          <dgm:layoutNode name="childText2"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5"/>
      </dgm:choose>
    </dgm:forEach>
    <dgm:forEach name="Name66" axis="ch" ptType="node" st="3" cnt="1">
      <dgm:layoutNode name="parentText3" styleLbl="node1">
        <dgm:varLst>
          <dgm:chMax/>
          <dgm:chPref val="3"/>
          <dgm:bulletEnabled val="1"/>
        </dgm:varLst>
        <dgm:choose name="Name67">
          <dgm:if name="Name68"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69">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0">
        <dgm:if name="Name71" axis="ch" ptType="node" func="cnt" op="gte" val="1">
          <dgm:layoutNode name="childText3"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forEach>
    <dgm:forEach name="Name73" axis="ch" ptType="node" st="4" cnt="1">
      <dgm:layoutNode name="parentText4" styleLbl="node1">
        <dgm:varLst>
          <dgm:chMax/>
          <dgm:chPref val="3"/>
          <dgm:bulletEnabled val="1"/>
        </dgm:varLst>
        <dgm:choose name="Name74">
          <dgm:if name="Name75"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76">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77">
        <dgm:if name="Name78" axis="ch" ptType="node" func="cnt" op="gte" val="1">
          <dgm:layoutNode name="childText4"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9"/>
      </dgm:choose>
    </dgm:forEach>
    <dgm:forEach name="Name80" axis="ch" ptType="node" st="5" cnt="1">
      <dgm:layoutNode name="parentText5" styleLbl="node1">
        <dgm:varLst>
          <dgm:chMax/>
          <dgm:chPref val="3"/>
          <dgm:bulletEnabled val="1"/>
        </dgm:varLst>
        <dgm:choose name="Name81">
          <dgm:if name="Name82" func="var" arg="dir" op="equ" val="norm">
            <dgm:alg type="tx">
              <dgm:param type="parTxLTRAlign" val="l"/>
            </dgm:alg>
            <dgm:shape xmlns:r="http://schemas.openxmlformats.org/officeDocument/2006/relationships" type="rightArrow" r:blip="">
              <dgm:adjLst>
                <dgm:adj idx="1" val="0.5"/>
                <dgm:adj idx="2" val="0.5"/>
              </dgm:adjLst>
            </dgm:shape>
            <dgm:constrLst>
              <dgm:constr type="lMarg" refType="primFontSz" fact="0.3"/>
              <dgm:constr type="rMarg" val="20"/>
              <dgm:constr type="tMarg" refType="primFontSz" fact="0.3"/>
              <dgm:constr type="bMarg" refType="h" fact="0.45"/>
            </dgm:constrLst>
          </dgm:if>
          <dgm:else name="Name83">
            <dgm:alg type="tx">
              <dgm:param type="parTxLTRAlign" val="r"/>
            </dgm:alg>
            <dgm:shape xmlns:r="http://schemas.openxmlformats.org/officeDocument/2006/relationships" type="leftArrow" r:blip="">
              <dgm:adjLst>
                <dgm:adj idx="1" val="0.5"/>
                <dgm:adj idx="2" val="0.5"/>
              </dgm:adjLst>
            </dgm:shape>
            <dgm:constrLst>
              <dgm:constr type="lMarg" val="20"/>
              <dgm:constr type="rMarg" refType="primFontSz" fact="0.3"/>
              <dgm:constr type="tMarg" refType="primFontSz" fact="0.3"/>
              <dgm:constr type="bMarg" refType="h" fact="0.45"/>
            </dgm:constrLst>
          </dgm:else>
        </dgm:choose>
        <dgm:presOf axis="self" ptType="node"/>
        <dgm:ruleLst>
          <dgm:rule type="primFontSz" val="5" fact="NaN" max="NaN"/>
        </dgm:ruleLst>
      </dgm:layoutNode>
      <dgm:choose name="Name84">
        <dgm:if name="Name85" axis="ch" ptType="node" func="cnt" op="gte" val="1">
          <dgm:layoutNode name="childText5" styleLbl="solidAlignAcc1">
            <dgm:varLst>
              <dgm:chMax val="0"/>
              <dgm:chPref val="0"/>
              <dgm:bulletEnabled val="1"/>
            </dgm:varLst>
            <dgm:alg type="tx">
              <dgm:param type="txAnchorVert" val="t"/>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6"/>
      </dgm:choose>
    </dgm:forEach>
  </dgm:layoutNode>
</dgm:layoutDef>
</file>

<file path=word/diagrams/layout2.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4.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A189D-2B16-44B2-B1B5-870CF4361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19</Pages>
  <Words>3963</Words>
  <Characters>22591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 Mohiddin</dc:creator>
  <cp:lastModifiedBy>Len</cp:lastModifiedBy>
  <cp:revision>8</cp:revision>
  <cp:lastPrinted>2015-06-19T09:42:00Z</cp:lastPrinted>
  <dcterms:created xsi:type="dcterms:W3CDTF">2017-06-22T12:19:00Z</dcterms:created>
  <dcterms:modified xsi:type="dcterms:W3CDTF">2017-06-28T12:08:00Z</dcterms:modified>
  <dc:language>en-GB</dc:language>
</cp:coreProperties>
</file>